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C9D" w:rsidRPr="00BC4C9D" w:rsidRDefault="00BC4C9D" w:rsidP="00BC4C9D">
      <w:pPr>
        <w:keepNext/>
        <w:outlineLvl w:val="0"/>
        <w:rPr>
          <w:rFonts w:ascii="Times New Roman" w:hAnsi="Times New Roman" w:cs="Times New Roman"/>
          <w:b/>
          <w:bCs/>
          <w:color w:val="003366"/>
        </w:rPr>
      </w:pPr>
      <w:r w:rsidRPr="00BC4C9D">
        <w:rPr>
          <w:rFonts w:ascii="Times New Roman" w:hAnsi="Times New Roman" w:cs="Times New Roman"/>
          <w:b/>
          <w:bCs/>
          <w:color w:val="003366"/>
          <w:sz w:val="32"/>
          <w:szCs w:val="32"/>
        </w:rPr>
        <w:t xml:space="preserve">                                                    </w:t>
      </w:r>
      <w:r w:rsidRPr="00BC4C9D">
        <w:rPr>
          <w:rFonts w:ascii="Times New Roman" w:hAnsi="Times New Roman" w:cs="Times New Roman"/>
          <w:b/>
          <w:noProof/>
        </w:rPr>
        <w:drawing>
          <wp:inline distT="0" distB="0" distL="0" distR="0">
            <wp:extent cx="676275" cy="838200"/>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srcRect/>
                    <a:stretch>
                      <a:fillRect/>
                    </a:stretch>
                  </pic:blipFill>
                  <pic:spPr bwMode="auto">
                    <a:xfrm>
                      <a:off x="0" y="0"/>
                      <a:ext cx="676275" cy="838200"/>
                    </a:xfrm>
                    <a:prstGeom prst="rect">
                      <a:avLst/>
                    </a:prstGeom>
                    <a:noFill/>
                    <a:ln w="9525">
                      <a:noFill/>
                      <a:miter lim="800000"/>
                      <a:headEnd/>
                      <a:tailEnd/>
                    </a:ln>
                  </pic:spPr>
                </pic:pic>
              </a:graphicData>
            </a:graphic>
          </wp:inline>
        </w:drawing>
      </w:r>
      <w:r w:rsidRPr="00BC4C9D">
        <w:rPr>
          <w:rFonts w:ascii="Times New Roman" w:hAnsi="Times New Roman" w:cs="Times New Roman"/>
          <w:b/>
          <w:bCs/>
          <w:color w:val="003366"/>
          <w:sz w:val="32"/>
          <w:szCs w:val="32"/>
        </w:rPr>
        <w:t xml:space="preserve">                                   </w:t>
      </w:r>
    </w:p>
    <w:p w:rsidR="00BC4C9D" w:rsidRPr="00BC4C9D" w:rsidRDefault="00BC4C9D" w:rsidP="00BC4C9D">
      <w:pPr>
        <w:widowControl w:val="0"/>
        <w:autoSpaceDE w:val="0"/>
        <w:autoSpaceDN w:val="0"/>
        <w:adjustRightInd w:val="0"/>
        <w:jc w:val="center"/>
        <w:rPr>
          <w:rFonts w:ascii="Times New Roman" w:hAnsi="Times New Roman" w:cs="Times New Roman"/>
          <w:b/>
          <w:bCs/>
          <w:sz w:val="28"/>
          <w:szCs w:val="28"/>
        </w:rPr>
      </w:pPr>
      <w:r w:rsidRPr="00BC4C9D">
        <w:rPr>
          <w:rFonts w:ascii="Times New Roman" w:hAnsi="Times New Roman" w:cs="Times New Roman"/>
          <w:b/>
          <w:bCs/>
          <w:sz w:val="28"/>
          <w:szCs w:val="28"/>
        </w:rPr>
        <w:t>КРАСНОЯРСКИЙ КРАЙ</w:t>
      </w:r>
    </w:p>
    <w:p w:rsidR="00BC4C9D" w:rsidRPr="00BC4C9D" w:rsidRDefault="00BC4C9D" w:rsidP="00BC4C9D">
      <w:pPr>
        <w:widowControl w:val="0"/>
        <w:autoSpaceDE w:val="0"/>
        <w:autoSpaceDN w:val="0"/>
        <w:adjustRightInd w:val="0"/>
        <w:jc w:val="center"/>
        <w:rPr>
          <w:rFonts w:ascii="Times New Roman" w:hAnsi="Times New Roman" w:cs="Times New Roman"/>
          <w:b/>
          <w:bCs/>
          <w:sz w:val="28"/>
          <w:szCs w:val="28"/>
        </w:rPr>
      </w:pPr>
      <w:r w:rsidRPr="00BC4C9D">
        <w:rPr>
          <w:rFonts w:ascii="Times New Roman" w:hAnsi="Times New Roman" w:cs="Times New Roman"/>
          <w:b/>
          <w:bCs/>
          <w:sz w:val="28"/>
          <w:szCs w:val="28"/>
        </w:rPr>
        <w:t>АЧИНСКИЙ РАЙОН</w:t>
      </w:r>
    </w:p>
    <w:p w:rsidR="00BC4C9D" w:rsidRPr="00BC4C9D" w:rsidRDefault="00BC4C9D" w:rsidP="00BC4C9D">
      <w:pPr>
        <w:widowControl w:val="0"/>
        <w:autoSpaceDE w:val="0"/>
        <w:autoSpaceDN w:val="0"/>
        <w:adjustRightInd w:val="0"/>
        <w:jc w:val="center"/>
        <w:rPr>
          <w:rFonts w:ascii="Times New Roman" w:hAnsi="Times New Roman" w:cs="Times New Roman"/>
          <w:b/>
          <w:bCs/>
          <w:sz w:val="28"/>
          <w:szCs w:val="28"/>
        </w:rPr>
      </w:pPr>
      <w:r w:rsidRPr="00BC4C9D">
        <w:rPr>
          <w:rFonts w:ascii="Times New Roman" w:hAnsi="Times New Roman" w:cs="Times New Roman"/>
          <w:b/>
          <w:bCs/>
          <w:sz w:val="28"/>
          <w:szCs w:val="28"/>
        </w:rPr>
        <w:t>МАЛИНОВСКИЙ СЕЛЬСКИЙ СОВЕТ ДЕПУТАТОВ</w:t>
      </w:r>
    </w:p>
    <w:p w:rsidR="00BC4C9D" w:rsidRPr="00BC4C9D" w:rsidRDefault="00BC4C9D" w:rsidP="00BC4C9D">
      <w:pPr>
        <w:autoSpaceDE w:val="0"/>
        <w:autoSpaceDN w:val="0"/>
        <w:adjustRightInd w:val="0"/>
        <w:spacing w:line="240" w:lineRule="exact"/>
        <w:jc w:val="center"/>
        <w:rPr>
          <w:rFonts w:ascii="Times New Roman" w:hAnsi="Times New Roman" w:cs="Times New Roman"/>
          <w:sz w:val="24"/>
          <w:szCs w:val="24"/>
        </w:rPr>
      </w:pPr>
    </w:p>
    <w:p w:rsidR="00BC4C9D" w:rsidRPr="00BC4C9D" w:rsidRDefault="00BC4C9D" w:rsidP="00BC4C9D">
      <w:pPr>
        <w:autoSpaceDE w:val="0"/>
        <w:autoSpaceDN w:val="0"/>
        <w:adjustRightInd w:val="0"/>
        <w:spacing w:before="192" w:line="446" w:lineRule="exact"/>
        <w:jc w:val="center"/>
        <w:rPr>
          <w:rFonts w:ascii="Times New Roman" w:hAnsi="Times New Roman" w:cs="Times New Roman"/>
          <w:b/>
          <w:bCs/>
          <w:position w:val="2"/>
          <w:sz w:val="48"/>
          <w:szCs w:val="48"/>
        </w:rPr>
      </w:pPr>
      <w:r w:rsidRPr="00BC4C9D">
        <w:rPr>
          <w:rFonts w:ascii="Times New Roman" w:hAnsi="Times New Roman" w:cs="Times New Roman"/>
          <w:b/>
          <w:bCs/>
          <w:position w:val="2"/>
          <w:sz w:val="48"/>
          <w:szCs w:val="48"/>
        </w:rPr>
        <w:t>Р Е Ш Е Н И Е</w:t>
      </w:r>
    </w:p>
    <w:p w:rsidR="00BC4C9D" w:rsidRPr="00BC4C9D" w:rsidRDefault="00BC4C9D" w:rsidP="00BC4C9D">
      <w:pPr>
        <w:autoSpaceDE w:val="0"/>
        <w:autoSpaceDN w:val="0"/>
        <w:adjustRightInd w:val="0"/>
        <w:spacing w:before="192" w:line="446" w:lineRule="exact"/>
        <w:jc w:val="center"/>
        <w:rPr>
          <w:rFonts w:ascii="Times New Roman" w:hAnsi="Times New Roman" w:cs="Times New Roman"/>
          <w:b/>
          <w:bCs/>
          <w:position w:val="2"/>
          <w:sz w:val="48"/>
          <w:szCs w:val="48"/>
        </w:rPr>
      </w:pPr>
    </w:p>
    <w:p w:rsidR="00BC4C9D" w:rsidRPr="00BC4C9D" w:rsidRDefault="00BC4C9D" w:rsidP="00BC4C9D">
      <w:pPr>
        <w:tabs>
          <w:tab w:val="left" w:pos="7425"/>
        </w:tabs>
        <w:rPr>
          <w:rFonts w:ascii="Times New Roman" w:hAnsi="Times New Roman" w:cs="Times New Roman"/>
          <w:sz w:val="24"/>
          <w:szCs w:val="24"/>
        </w:rPr>
      </w:pPr>
      <w:r w:rsidRPr="00BC4C9D">
        <w:rPr>
          <w:rFonts w:ascii="Times New Roman" w:hAnsi="Times New Roman" w:cs="Times New Roman"/>
        </w:rPr>
        <w:t xml:space="preserve">31.03.2017                                                  п. Малиновка                       </w:t>
      </w:r>
      <w:r w:rsidRPr="00BC4C9D">
        <w:rPr>
          <w:rFonts w:ascii="Times New Roman" w:hAnsi="Times New Roman" w:cs="Times New Roman"/>
        </w:rPr>
        <w:tab/>
        <w:t xml:space="preserve">             № 15-68Р</w:t>
      </w:r>
    </w:p>
    <w:p w:rsidR="00BC4C9D" w:rsidRPr="00BC4C9D" w:rsidRDefault="00BC4C9D" w:rsidP="00BC4C9D">
      <w:pPr>
        <w:spacing w:after="0"/>
        <w:ind w:right="-441"/>
        <w:jc w:val="center"/>
        <w:rPr>
          <w:rFonts w:ascii="Times New Roman" w:hAnsi="Times New Roman" w:cs="Times New Roman"/>
          <w:sz w:val="28"/>
          <w:szCs w:val="28"/>
        </w:rPr>
      </w:pPr>
    </w:p>
    <w:p w:rsidR="00BC4C9D" w:rsidRPr="00BC4C9D" w:rsidRDefault="00BC4C9D" w:rsidP="00BC4C9D">
      <w:pPr>
        <w:spacing w:after="0"/>
        <w:ind w:right="-441"/>
        <w:rPr>
          <w:rFonts w:ascii="Times New Roman" w:hAnsi="Times New Roman" w:cs="Times New Roman"/>
          <w:b/>
          <w:sz w:val="24"/>
          <w:szCs w:val="24"/>
        </w:rPr>
      </w:pPr>
      <w:r w:rsidRPr="00BC4C9D">
        <w:rPr>
          <w:rFonts w:ascii="Times New Roman" w:hAnsi="Times New Roman" w:cs="Times New Roman"/>
          <w:b/>
        </w:rPr>
        <w:t>Об утверждении Положения о порядке проведения</w:t>
      </w:r>
    </w:p>
    <w:p w:rsidR="00BC4C9D" w:rsidRPr="00BC4C9D" w:rsidRDefault="00BC4C9D" w:rsidP="00BC4C9D">
      <w:pPr>
        <w:spacing w:after="0"/>
        <w:ind w:right="-441"/>
        <w:rPr>
          <w:rFonts w:ascii="Times New Roman" w:hAnsi="Times New Roman" w:cs="Times New Roman"/>
          <w:b/>
        </w:rPr>
      </w:pPr>
      <w:r w:rsidRPr="00BC4C9D">
        <w:rPr>
          <w:rFonts w:ascii="Times New Roman" w:hAnsi="Times New Roman" w:cs="Times New Roman"/>
          <w:b/>
        </w:rPr>
        <w:t xml:space="preserve">конкурса по отбору </w:t>
      </w:r>
      <w:r w:rsidR="00D37E7B">
        <w:rPr>
          <w:rFonts w:ascii="Times New Roman" w:hAnsi="Times New Roman" w:cs="Times New Roman"/>
          <w:b/>
        </w:rPr>
        <w:t xml:space="preserve">кандидатур </w:t>
      </w:r>
      <w:r w:rsidRPr="00BC4C9D">
        <w:rPr>
          <w:rFonts w:ascii="Times New Roman" w:hAnsi="Times New Roman" w:cs="Times New Roman"/>
          <w:b/>
        </w:rPr>
        <w:t>на должность</w:t>
      </w:r>
    </w:p>
    <w:p w:rsidR="00BC4C9D" w:rsidRDefault="00BC4C9D" w:rsidP="00BC4C9D">
      <w:pPr>
        <w:spacing w:after="0"/>
        <w:ind w:right="-441"/>
        <w:rPr>
          <w:rFonts w:ascii="Times New Roman" w:hAnsi="Times New Roman" w:cs="Times New Roman"/>
          <w:b/>
        </w:rPr>
      </w:pPr>
      <w:r w:rsidRPr="00BC4C9D">
        <w:rPr>
          <w:rFonts w:ascii="Times New Roman" w:hAnsi="Times New Roman" w:cs="Times New Roman"/>
          <w:b/>
        </w:rPr>
        <w:t>Главы  Малиновского сельсовета  Ачинского района</w:t>
      </w:r>
    </w:p>
    <w:p w:rsidR="00BC4C9D" w:rsidRPr="00BC4C9D" w:rsidRDefault="00BC4C9D" w:rsidP="00BC4C9D">
      <w:pPr>
        <w:spacing w:after="0"/>
        <w:ind w:right="-441"/>
        <w:rPr>
          <w:rFonts w:ascii="Times New Roman" w:hAnsi="Times New Roman" w:cs="Times New Roman"/>
          <w:b/>
        </w:rPr>
      </w:pPr>
    </w:p>
    <w:p w:rsidR="00BC4C9D" w:rsidRPr="00BC4C9D" w:rsidRDefault="00BC4C9D" w:rsidP="00BC4C9D">
      <w:pPr>
        <w:spacing w:after="0"/>
        <w:ind w:firstLine="708"/>
        <w:jc w:val="both"/>
        <w:rPr>
          <w:rFonts w:ascii="Times New Roman" w:hAnsi="Times New Roman" w:cs="Times New Roman"/>
        </w:rPr>
      </w:pPr>
      <w:r w:rsidRPr="00BC4C9D">
        <w:rPr>
          <w:rFonts w:ascii="Times New Roman" w:hAnsi="Times New Roman" w:cs="Times New Roman"/>
        </w:rPr>
        <w:t xml:space="preserve">В соответствии с частью 2.1 статьи 36 Федерального закона от 06.10.2003 № 131-ФЗ «Об общих принципах организации  местного самоуправления в Российской Федерации», Законом Красноярского края от 01.12.2014  № 7-2884 «О некоторых вопросах организации органов местного самоуправления в Красноярском крае», руководствуясь статьями 20, 24 Устава Малиновского сельсовета, Малиновский сельский Совет депутатов  </w:t>
      </w:r>
      <w:r w:rsidRPr="00BC4C9D">
        <w:rPr>
          <w:rFonts w:ascii="Times New Roman" w:hAnsi="Times New Roman" w:cs="Times New Roman"/>
          <w:b/>
        </w:rPr>
        <w:t>РЕШИЛ</w:t>
      </w:r>
      <w:r w:rsidRPr="00BC4C9D">
        <w:rPr>
          <w:rFonts w:ascii="Times New Roman" w:hAnsi="Times New Roman" w:cs="Times New Roman"/>
        </w:rPr>
        <w:t>:</w:t>
      </w:r>
    </w:p>
    <w:p w:rsidR="00BC4C9D" w:rsidRPr="00BC4C9D" w:rsidRDefault="00BC4C9D" w:rsidP="00BC4C9D">
      <w:pPr>
        <w:autoSpaceDE w:val="0"/>
        <w:autoSpaceDN w:val="0"/>
        <w:adjustRightInd w:val="0"/>
        <w:ind w:firstLine="709"/>
        <w:jc w:val="both"/>
        <w:rPr>
          <w:rFonts w:ascii="Times New Roman" w:hAnsi="Times New Roman" w:cs="Times New Roman"/>
        </w:rPr>
      </w:pPr>
      <w:r w:rsidRPr="00BC4C9D">
        <w:rPr>
          <w:rFonts w:ascii="Times New Roman" w:hAnsi="Times New Roman" w:cs="Times New Roman"/>
        </w:rPr>
        <w:t>1. Утвердить Положение о порядке проведения конкурса по отбору кандидат</w:t>
      </w:r>
      <w:r w:rsidR="00D37E7B">
        <w:rPr>
          <w:rFonts w:ascii="Times New Roman" w:hAnsi="Times New Roman" w:cs="Times New Roman"/>
        </w:rPr>
        <w:t>ур</w:t>
      </w:r>
      <w:r w:rsidRPr="00BC4C9D">
        <w:rPr>
          <w:rFonts w:ascii="Times New Roman" w:hAnsi="Times New Roman" w:cs="Times New Roman"/>
        </w:rPr>
        <w:t xml:space="preserve"> на должность Главы Малиновского сельсовета  согласно приложению.</w:t>
      </w:r>
    </w:p>
    <w:p w:rsidR="00BC4C9D" w:rsidRPr="00BC4C9D" w:rsidRDefault="00BC4C9D" w:rsidP="00BC4C9D">
      <w:pPr>
        <w:ind w:firstLine="708"/>
        <w:jc w:val="both"/>
        <w:rPr>
          <w:rFonts w:ascii="Times New Roman" w:hAnsi="Times New Roman" w:cs="Times New Roman"/>
        </w:rPr>
      </w:pPr>
      <w:r w:rsidRPr="00BC4C9D">
        <w:rPr>
          <w:rFonts w:ascii="Times New Roman" w:eastAsia="Calibri" w:hAnsi="Times New Roman" w:cs="Times New Roman"/>
        </w:rPr>
        <w:t xml:space="preserve">2. </w:t>
      </w:r>
      <w:r w:rsidRPr="00BC4C9D">
        <w:rPr>
          <w:rFonts w:ascii="Times New Roman" w:hAnsi="Times New Roman" w:cs="Times New Roman"/>
        </w:rPr>
        <w:t>Решение вступает в силу в день, следующий за днем его официального опубликования в информационном  бюллетене «Малиновский вестник».</w:t>
      </w:r>
    </w:p>
    <w:tbl>
      <w:tblPr>
        <w:tblW w:w="10280" w:type="dxa"/>
        <w:tblLook w:val="04A0"/>
      </w:tblPr>
      <w:tblGrid>
        <w:gridCol w:w="5353"/>
        <w:gridCol w:w="4927"/>
      </w:tblGrid>
      <w:tr w:rsidR="00BC4C9D" w:rsidRPr="00BC4C9D" w:rsidTr="00BC4C9D">
        <w:tc>
          <w:tcPr>
            <w:tcW w:w="5353" w:type="dxa"/>
          </w:tcPr>
          <w:p w:rsidR="00BC4C9D" w:rsidRDefault="00BC4C9D" w:rsidP="00BC4C9D">
            <w:pPr>
              <w:tabs>
                <w:tab w:val="left" w:pos="709"/>
              </w:tabs>
              <w:spacing w:after="0"/>
              <w:rPr>
                <w:rFonts w:ascii="Times New Roman" w:hAnsi="Times New Roman" w:cs="Times New Roman"/>
              </w:rPr>
            </w:pPr>
          </w:p>
          <w:p w:rsidR="00BC4C9D" w:rsidRPr="00BC4C9D" w:rsidRDefault="00BC4C9D" w:rsidP="00BC4C9D">
            <w:pPr>
              <w:tabs>
                <w:tab w:val="left" w:pos="709"/>
              </w:tabs>
              <w:spacing w:after="0"/>
              <w:rPr>
                <w:rFonts w:ascii="Times New Roman" w:hAnsi="Times New Roman" w:cs="Times New Roman"/>
                <w:sz w:val="24"/>
                <w:szCs w:val="24"/>
              </w:rPr>
            </w:pPr>
            <w:r w:rsidRPr="00BC4C9D">
              <w:rPr>
                <w:rFonts w:ascii="Times New Roman" w:hAnsi="Times New Roman" w:cs="Times New Roman"/>
              </w:rPr>
              <w:t>Председатель Малиновского</w:t>
            </w:r>
          </w:p>
          <w:p w:rsidR="00BC4C9D" w:rsidRPr="00BC4C9D" w:rsidRDefault="00BC4C9D" w:rsidP="00BC4C9D">
            <w:pPr>
              <w:tabs>
                <w:tab w:val="left" w:pos="709"/>
              </w:tabs>
              <w:spacing w:after="0"/>
              <w:rPr>
                <w:rFonts w:ascii="Times New Roman" w:hAnsi="Times New Roman" w:cs="Times New Roman"/>
              </w:rPr>
            </w:pPr>
            <w:r w:rsidRPr="00BC4C9D">
              <w:rPr>
                <w:rFonts w:ascii="Times New Roman" w:hAnsi="Times New Roman" w:cs="Times New Roman"/>
              </w:rPr>
              <w:t>Сельского Совета депутатов</w:t>
            </w:r>
          </w:p>
          <w:p w:rsidR="00BC4C9D" w:rsidRPr="00BC4C9D" w:rsidRDefault="00BC4C9D" w:rsidP="00BC4C9D">
            <w:pPr>
              <w:tabs>
                <w:tab w:val="left" w:pos="709"/>
              </w:tabs>
              <w:spacing w:after="0"/>
              <w:rPr>
                <w:rFonts w:ascii="Times New Roman" w:hAnsi="Times New Roman" w:cs="Times New Roman"/>
              </w:rPr>
            </w:pPr>
            <w:r w:rsidRPr="00BC4C9D">
              <w:rPr>
                <w:rFonts w:ascii="Times New Roman" w:hAnsi="Times New Roman" w:cs="Times New Roman"/>
              </w:rPr>
              <w:t>______________О.Ф.Лейман</w:t>
            </w:r>
          </w:p>
          <w:p w:rsidR="00BC4C9D" w:rsidRPr="00BC4C9D" w:rsidRDefault="00BC4C9D" w:rsidP="00BC4C9D">
            <w:pPr>
              <w:tabs>
                <w:tab w:val="left" w:pos="709"/>
              </w:tabs>
              <w:spacing w:after="0"/>
              <w:rPr>
                <w:rFonts w:ascii="Times New Roman" w:hAnsi="Times New Roman" w:cs="Times New Roman"/>
                <w:sz w:val="24"/>
                <w:szCs w:val="24"/>
              </w:rPr>
            </w:pPr>
          </w:p>
        </w:tc>
        <w:tc>
          <w:tcPr>
            <w:tcW w:w="4927" w:type="dxa"/>
          </w:tcPr>
          <w:p w:rsidR="00BC4C9D" w:rsidRDefault="00BC4C9D" w:rsidP="00BC4C9D">
            <w:pPr>
              <w:tabs>
                <w:tab w:val="left" w:pos="709"/>
              </w:tabs>
              <w:spacing w:after="0"/>
              <w:rPr>
                <w:rFonts w:ascii="Times New Roman" w:hAnsi="Times New Roman" w:cs="Times New Roman"/>
              </w:rPr>
            </w:pPr>
            <w:r w:rsidRPr="00BC4C9D">
              <w:rPr>
                <w:rFonts w:ascii="Times New Roman" w:hAnsi="Times New Roman" w:cs="Times New Roman"/>
              </w:rPr>
              <w:t xml:space="preserve">   </w:t>
            </w:r>
          </w:p>
          <w:p w:rsidR="00BC4C9D" w:rsidRPr="00BC4C9D" w:rsidRDefault="00BC4C9D" w:rsidP="00BC4C9D">
            <w:pPr>
              <w:tabs>
                <w:tab w:val="left" w:pos="709"/>
              </w:tabs>
              <w:spacing w:after="0"/>
              <w:rPr>
                <w:rFonts w:ascii="Times New Roman" w:hAnsi="Times New Roman" w:cs="Times New Roman"/>
                <w:sz w:val="24"/>
                <w:szCs w:val="24"/>
              </w:rPr>
            </w:pPr>
            <w:r w:rsidRPr="00BC4C9D">
              <w:rPr>
                <w:rFonts w:ascii="Times New Roman" w:hAnsi="Times New Roman" w:cs="Times New Roman"/>
              </w:rPr>
              <w:t xml:space="preserve">  И.п.Главы Малиновского  сельсовета</w:t>
            </w:r>
          </w:p>
          <w:p w:rsidR="00BC4C9D" w:rsidRPr="00BC4C9D" w:rsidRDefault="00BC4C9D" w:rsidP="00BC4C9D">
            <w:pPr>
              <w:tabs>
                <w:tab w:val="left" w:pos="709"/>
              </w:tabs>
              <w:spacing w:after="0"/>
              <w:rPr>
                <w:rFonts w:ascii="Times New Roman" w:hAnsi="Times New Roman" w:cs="Times New Roman"/>
              </w:rPr>
            </w:pPr>
          </w:p>
          <w:p w:rsidR="00BC4C9D" w:rsidRPr="00BC4C9D" w:rsidRDefault="00BC4C9D" w:rsidP="00BC4C9D">
            <w:pPr>
              <w:tabs>
                <w:tab w:val="left" w:pos="709"/>
              </w:tabs>
              <w:spacing w:after="0"/>
              <w:rPr>
                <w:rFonts w:ascii="Times New Roman" w:hAnsi="Times New Roman" w:cs="Times New Roman"/>
                <w:sz w:val="24"/>
                <w:szCs w:val="24"/>
              </w:rPr>
            </w:pPr>
            <w:r w:rsidRPr="00BC4C9D">
              <w:rPr>
                <w:rFonts w:ascii="Times New Roman" w:hAnsi="Times New Roman" w:cs="Times New Roman"/>
              </w:rPr>
              <w:t xml:space="preserve">           ______________А.А.Пачковская</w:t>
            </w:r>
          </w:p>
        </w:tc>
      </w:tr>
    </w:tbl>
    <w:p w:rsidR="00BC4C9D" w:rsidRPr="00BC4C9D" w:rsidRDefault="00BC4C9D" w:rsidP="00BC4C9D">
      <w:pPr>
        <w:spacing w:after="0"/>
        <w:rPr>
          <w:rFonts w:ascii="Times New Roman" w:eastAsia="Times New Roman" w:hAnsi="Times New Roman" w:cs="Times New Roman"/>
          <w:b/>
          <w:sz w:val="26"/>
          <w:szCs w:val="26"/>
        </w:rPr>
      </w:pPr>
      <w:r w:rsidRPr="00BC4C9D">
        <w:rPr>
          <w:rFonts w:ascii="Times New Roman" w:hAnsi="Times New Roman" w:cs="Times New Roman"/>
          <w:sz w:val="26"/>
          <w:szCs w:val="26"/>
        </w:rPr>
        <w:t>"_____"_________________2017</w:t>
      </w:r>
      <w:r w:rsidRPr="00BC4C9D">
        <w:rPr>
          <w:rFonts w:ascii="Times New Roman" w:hAnsi="Times New Roman" w:cs="Times New Roman"/>
          <w:sz w:val="26"/>
          <w:szCs w:val="26"/>
        </w:rPr>
        <w:tab/>
        <w:t xml:space="preserve">                            "_____"________________2017</w:t>
      </w:r>
    </w:p>
    <w:p w:rsidR="00BC4C9D" w:rsidRPr="00BC4C9D" w:rsidRDefault="00BC4C9D" w:rsidP="00BC4C9D">
      <w:pPr>
        <w:tabs>
          <w:tab w:val="left" w:pos="4536"/>
        </w:tabs>
        <w:spacing w:after="0"/>
        <w:ind w:left="5398"/>
        <w:contextualSpacing/>
        <w:jc w:val="right"/>
        <w:rPr>
          <w:rFonts w:ascii="Times New Roman" w:hAnsi="Times New Roman" w:cs="Times New Roman"/>
          <w:sz w:val="20"/>
          <w:szCs w:val="20"/>
        </w:rPr>
      </w:pPr>
      <w:r w:rsidRPr="00BC4C9D">
        <w:rPr>
          <w:rFonts w:ascii="Times New Roman" w:hAnsi="Times New Roman" w:cs="Times New Roman"/>
          <w:sz w:val="28"/>
          <w:szCs w:val="28"/>
        </w:rPr>
        <w:br w:type="page"/>
      </w:r>
      <w:r w:rsidRPr="00BC4C9D">
        <w:rPr>
          <w:rFonts w:ascii="Times New Roman" w:hAnsi="Times New Roman" w:cs="Times New Roman"/>
          <w:sz w:val="28"/>
          <w:szCs w:val="28"/>
        </w:rPr>
        <w:lastRenderedPageBreak/>
        <w:t xml:space="preserve">   </w:t>
      </w:r>
      <w:r w:rsidRPr="00BC4C9D">
        <w:rPr>
          <w:rFonts w:ascii="Times New Roman" w:hAnsi="Times New Roman" w:cs="Times New Roman"/>
          <w:sz w:val="20"/>
          <w:szCs w:val="20"/>
        </w:rPr>
        <w:t xml:space="preserve">Приложение </w:t>
      </w:r>
    </w:p>
    <w:p w:rsidR="00BC4C9D" w:rsidRPr="00BC4C9D" w:rsidRDefault="00BC4C9D" w:rsidP="00BC4C9D">
      <w:pPr>
        <w:spacing w:after="0"/>
        <w:ind w:left="5398"/>
        <w:jc w:val="right"/>
        <w:rPr>
          <w:rFonts w:ascii="Times New Roman" w:hAnsi="Times New Roman" w:cs="Times New Roman"/>
          <w:sz w:val="20"/>
          <w:szCs w:val="20"/>
        </w:rPr>
      </w:pPr>
      <w:r w:rsidRPr="00BC4C9D">
        <w:rPr>
          <w:rFonts w:ascii="Times New Roman" w:hAnsi="Times New Roman" w:cs="Times New Roman"/>
          <w:sz w:val="20"/>
          <w:szCs w:val="20"/>
        </w:rPr>
        <w:t xml:space="preserve">к решению Малиновского </w:t>
      </w:r>
    </w:p>
    <w:p w:rsidR="00BC4C9D" w:rsidRPr="00BC4C9D" w:rsidRDefault="00BC4C9D" w:rsidP="00BC4C9D">
      <w:pPr>
        <w:spacing w:after="0"/>
        <w:ind w:left="5398"/>
        <w:jc w:val="right"/>
        <w:rPr>
          <w:rFonts w:ascii="Times New Roman" w:hAnsi="Times New Roman" w:cs="Times New Roman"/>
          <w:sz w:val="20"/>
          <w:szCs w:val="20"/>
        </w:rPr>
      </w:pPr>
      <w:r w:rsidRPr="00BC4C9D">
        <w:rPr>
          <w:rFonts w:ascii="Times New Roman" w:hAnsi="Times New Roman" w:cs="Times New Roman"/>
          <w:sz w:val="20"/>
          <w:szCs w:val="20"/>
        </w:rPr>
        <w:t xml:space="preserve">сельского Совета депутатов  </w:t>
      </w:r>
    </w:p>
    <w:p w:rsidR="00BC4C9D" w:rsidRPr="00BC4C9D" w:rsidRDefault="00BC4C9D" w:rsidP="00BC4C9D">
      <w:pPr>
        <w:spacing w:after="0"/>
        <w:ind w:left="5398"/>
        <w:jc w:val="right"/>
        <w:rPr>
          <w:rFonts w:ascii="Times New Roman" w:hAnsi="Times New Roman" w:cs="Times New Roman"/>
          <w:sz w:val="20"/>
          <w:szCs w:val="20"/>
        </w:rPr>
      </w:pPr>
      <w:r w:rsidRPr="00BC4C9D">
        <w:rPr>
          <w:rFonts w:ascii="Times New Roman" w:hAnsi="Times New Roman" w:cs="Times New Roman"/>
          <w:sz w:val="20"/>
          <w:szCs w:val="20"/>
        </w:rPr>
        <w:t>от 31.03.2017 № 15-68Р</w:t>
      </w:r>
    </w:p>
    <w:p w:rsidR="00BC4C9D" w:rsidRPr="00BC4C9D" w:rsidRDefault="00BC4C9D" w:rsidP="00BC4C9D">
      <w:pPr>
        <w:spacing w:after="0"/>
        <w:ind w:right="-441"/>
        <w:jc w:val="center"/>
        <w:rPr>
          <w:rFonts w:ascii="Times New Roman" w:hAnsi="Times New Roman" w:cs="Times New Roman"/>
          <w:sz w:val="28"/>
          <w:szCs w:val="28"/>
        </w:rPr>
      </w:pPr>
    </w:p>
    <w:p w:rsidR="00BC4C9D" w:rsidRPr="00BC4C9D" w:rsidRDefault="00BC4C9D" w:rsidP="00BC4C9D">
      <w:pPr>
        <w:spacing w:after="0"/>
        <w:ind w:right="-441"/>
        <w:jc w:val="center"/>
        <w:rPr>
          <w:rFonts w:ascii="Times New Roman" w:hAnsi="Times New Roman" w:cs="Times New Roman"/>
          <w:b/>
          <w:sz w:val="24"/>
          <w:szCs w:val="24"/>
        </w:rPr>
      </w:pPr>
      <w:r w:rsidRPr="00BC4C9D">
        <w:rPr>
          <w:rFonts w:ascii="Times New Roman" w:hAnsi="Times New Roman" w:cs="Times New Roman"/>
          <w:b/>
        </w:rPr>
        <w:t xml:space="preserve">Положение о порядке </w:t>
      </w:r>
    </w:p>
    <w:p w:rsidR="00BC4C9D" w:rsidRPr="00BC4C9D" w:rsidRDefault="00BC4C9D" w:rsidP="00BC4C9D">
      <w:pPr>
        <w:spacing w:after="0"/>
        <w:ind w:right="-441"/>
        <w:jc w:val="center"/>
        <w:rPr>
          <w:rFonts w:ascii="Times New Roman" w:hAnsi="Times New Roman" w:cs="Times New Roman"/>
          <w:b/>
        </w:rPr>
      </w:pPr>
      <w:r w:rsidRPr="00BC4C9D">
        <w:rPr>
          <w:rFonts w:ascii="Times New Roman" w:hAnsi="Times New Roman" w:cs="Times New Roman"/>
          <w:b/>
        </w:rPr>
        <w:t>проведения конкурса по отбору кандидат</w:t>
      </w:r>
      <w:r w:rsidR="00D37E7B">
        <w:rPr>
          <w:rFonts w:ascii="Times New Roman" w:hAnsi="Times New Roman" w:cs="Times New Roman"/>
          <w:b/>
        </w:rPr>
        <w:t>ур</w:t>
      </w:r>
      <w:r w:rsidRPr="00BC4C9D">
        <w:rPr>
          <w:rFonts w:ascii="Times New Roman" w:hAnsi="Times New Roman" w:cs="Times New Roman"/>
          <w:b/>
        </w:rPr>
        <w:t xml:space="preserve"> </w:t>
      </w:r>
    </w:p>
    <w:p w:rsidR="00BC4C9D" w:rsidRPr="00BC4C9D" w:rsidRDefault="00BC4C9D" w:rsidP="00BC4C9D">
      <w:pPr>
        <w:spacing w:after="0"/>
        <w:ind w:right="-441"/>
        <w:jc w:val="center"/>
        <w:rPr>
          <w:rFonts w:ascii="Times New Roman" w:hAnsi="Times New Roman" w:cs="Times New Roman"/>
          <w:b/>
          <w:i/>
          <w:u w:val="single"/>
        </w:rPr>
      </w:pPr>
      <w:r w:rsidRPr="00BC4C9D">
        <w:rPr>
          <w:rFonts w:ascii="Times New Roman" w:hAnsi="Times New Roman" w:cs="Times New Roman"/>
          <w:b/>
        </w:rPr>
        <w:t>на должность Главы Малиновского сельсовета Ачинского района</w:t>
      </w:r>
      <w:r w:rsidRPr="00BC4C9D">
        <w:rPr>
          <w:rFonts w:ascii="Times New Roman" w:hAnsi="Times New Roman" w:cs="Times New Roman"/>
          <w:b/>
          <w:i/>
          <w:u w:val="single"/>
        </w:rPr>
        <w:t xml:space="preserve"> </w:t>
      </w:r>
    </w:p>
    <w:p w:rsidR="00BC4C9D" w:rsidRPr="00BC4C9D" w:rsidRDefault="00BC4C9D" w:rsidP="00BC4C9D">
      <w:pPr>
        <w:spacing w:after="0"/>
        <w:ind w:right="-441"/>
        <w:jc w:val="center"/>
        <w:rPr>
          <w:rFonts w:ascii="Times New Roman" w:hAnsi="Times New Roman" w:cs="Times New Roman"/>
          <w:b/>
          <w:i/>
          <w:u w:val="single"/>
        </w:rPr>
      </w:pPr>
    </w:p>
    <w:p w:rsidR="00BC4C9D" w:rsidRPr="00BC4C9D" w:rsidRDefault="00BC4C9D" w:rsidP="00BC4C9D">
      <w:pPr>
        <w:ind w:right="-441"/>
        <w:jc w:val="center"/>
        <w:rPr>
          <w:rFonts w:ascii="Times New Roman" w:hAnsi="Times New Roman" w:cs="Times New Roman"/>
          <w:b/>
        </w:rPr>
      </w:pPr>
      <w:r w:rsidRPr="00BC4C9D">
        <w:rPr>
          <w:rFonts w:ascii="Times New Roman" w:hAnsi="Times New Roman" w:cs="Times New Roman"/>
          <w:b/>
        </w:rPr>
        <w:t>1. Общие положения</w:t>
      </w:r>
    </w:p>
    <w:p w:rsidR="00BC4C9D" w:rsidRPr="00BC4C9D" w:rsidRDefault="00BC4C9D" w:rsidP="00BC4C9D">
      <w:pPr>
        <w:tabs>
          <w:tab w:val="num" w:pos="144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1.1 Настоящее Положение содержит основные правила, устанавливающие в соответствии с законодательством Российской Федерации порядок проведения конкурса по отбору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xml:space="preserve"> на должность Главы Малиновского сельсовета Ачинского района (далее – </w:t>
      </w:r>
      <w:r w:rsidR="00D37E7B">
        <w:rPr>
          <w:rFonts w:ascii="Times New Roman" w:hAnsi="Times New Roman" w:cs="Times New Roman"/>
          <w:sz w:val="24"/>
          <w:szCs w:val="24"/>
        </w:rPr>
        <w:t>конкурс</w:t>
      </w:r>
      <w:r w:rsidRPr="00BC4C9D">
        <w:rPr>
          <w:rFonts w:ascii="Times New Roman" w:hAnsi="Times New Roman" w:cs="Times New Roman"/>
          <w:sz w:val="24"/>
          <w:szCs w:val="24"/>
        </w:rPr>
        <w:t>).</w:t>
      </w:r>
    </w:p>
    <w:p w:rsidR="00BC4C9D" w:rsidRPr="00BC4C9D" w:rsidRDefault="00BC4C9D" w:rsidP="00BC4C9D">
      <w:pPr>
        <w:spacing w:after="0" w:line="240" w:lineRule="auto"/>
        <w:ind w:right="-289" w:firstLine="708"/>
        <w:jc w:val="both"/>
        <w:textAlignment w:val="baseline"/>
        <w:rPr>
          <w:rFonts w:ascii="Times New Roman" w:hAnsi="Times New Roman" w:cs="Times New Roman"/>
          <w:sz w:val="24"/>
          <w:szCs w:val="24"/>
        </w:rPr>
      </w:pPr>
      <w:r w:rsidRPr="00BC4C9D">
        <w:rPr>
          <w:rFonts w:ascii="Times New Roman" w:hAnsi="Times New Roman" w:cs="Times New Roman"/>
          <w:sz w:val="24"/>
          <w:szCs w:val="24"/>
        </w:rPr>
        <w:t>1.2. Конкурс обеспечивает равные права граждан Российской Федерации, претендующих на замещение должности главы муниципального образования, и проводится с целью отбора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наиболее подготовленных для замещения должности Главы муниципального образования из числа претендентов, представивших документы для участия в конкурсе, на основании их знаний, способностей, профессиональной подготовки, стажа и опыта работы, а также иных качеств, выявленных в результате проведения конкурса. </w:t>
      </w:r>
      <w:r w:rsidRPr="00BC4C9D">
        <w:rPr>
          <w:rFonts w:ascii="Times New Roman" w:hAnsi="Times New Roman" w:cs="Times New Roman"/>
          <w:b/>
          <w:bCs/>
          <w:sz w:val="24"/>
          <w:szCs w:val="24"/>
        </w:rPr>
        <w:t> </w:t>
      </w:r>
    </w:p>
    <w:p w:rsidR="00BC4C9D" w:rsidRPr="00BC4C9D" w:rsidRDefault="00BC4C9D" w:rsidP="00BC4C9D">
      <w:pPr>
        <w:spacing w:after="0" w:line="240" w:lineRule="auto"/>
        <w:ind w:right="-289" w:firstLine="720"/>
        <w:jc w:val="both"/>
        <w:rPr>
          <w:rFonts w:ascii="Times New Roman" w:hAnsi="Times New Roman" w:cs="Times New Roman"/>
          <w:sz w:val="24"/>
          <w:szCs w:val="24"/>
          <w:u w:val="single"/>
        </w:rPr>
      </w:pPr>
      <w:r w:rsidRPr="00BC4C9D">
        <w:rPr>
          <w:rFonts w:ascii="Times New Roman" w:hAnsi="Times New Roman" w:cs="Times New Roman"/>
          <w:sz w:val="24"/>
          <w:szCs w:val="24"/>
        </w:rPr>
        <w:t>1.3. Конкурс назначается решением представительного органа.</w:t>
      </w:r>
    </w:p>
    <w:p w:rsidR="00BC4C9D" w:rsidRPr="00D37E7B" w:rsidRDefault="00BC4C9D" w:rsidP="00BC4C9D">
      <w:pPr>
        <w:spacing w:after="0" w:line="240" w:lineRule="auto"/>
        <w:ind w:right="-289" w:firstLine="720"/>
        <w:jc w:val="both"/>
        <w:rPr>
          <w:rFonts w:ascii="Times New Roman" w:hAnsi="Times New Roman" w:cs="Times New Roman"/>
          <w:sz w:val="24"/>
          <w:szCs w:val="24"/>
        </w:rPr>
      </w:pPr>
      <w:r w:rsidRPr="00D37E7B">
        <w:rPr>
          <w:rFonts w:ascii="Times New Roman" w:hAnsi="Times New Roman" w:cs="Times New Roman"/>
          <w:sz w:val="24"/>
          <w:szCs w:val="24"/>
        </w:rPr>
        <w:t>1.4. Решение о назначении конкурса должно содержать следующую информацию:</w:t>
      </w:r>
    </w:p>
    <w:p w:rsidR="00BC4C9D" w:rsidRPr="00D37E7B" w:rsidRDefault="00BC4C9D" w:rsidP="00BC4C9D">
      <w:pPr>
        <w:numPr>
          <w:ilvl w:val="0"/>
          <w:numId w:val="1"/>
        </w:numPr>
        <w:spacing w:after="0" w:line="240" w:lineRule="auto"/>
        <w:ind w:right="-289"/>
        <w:jc w:val="both"/>
        <w:rPr>
          <w:rStyle w:val="blk3"/>
          <w:rFonts w:ascii="Times New Roman" w:hAnsi="Times New Roman" w:cs="Times New Roman"/>
          <w:color w:val="000000"/>
          <w:sz w:val="24"/>
          <w:szCs w:val="24"/>
        </w:rPr>
      </w:pPr>
      <w:r w:rsidRPr="00D37E7B">
        <w:rPr>
          <w:rFonts w:ascii="Times New Roman" w:hAnsi="Times New Roman" w:cs="Times New Roman"/>
          <w:sz w:val="24"/>
          <w:szCs w:val="24"/>
        </w:rPr>
        <w:t>сведения о дате,</w:t>
      </w:r>
      <w:r w:rsidRPr="00D37E7B">
        <w:rPr>
          <w:rFonts w:ascii="Times New Roman" w:hAnsi="Times New Roman" w:cs="Times New Roman"/>
          <w:color w:val="000000"/>
          <w:sz w:val="24"/>
          <w:szCs w:val="24"/>
        </w:rPr>
        <w:t xml:space="preserve"> </w:t>
      </w:r>
      <w:r w:rsidRPr="00D37E7B">
        <w:rPr>
          <w:rStyle w:val="blk3"/>
          <w:rFonts w:ascii="Times New Roman" w:hAnsi="Times New Roman" w:cs="Times New Roman"/>
          <w:color w:val="000000"/>
          <w:sz w:val="24"/>
          <w:szCs w:val="24"/>
        </w:rPr>
        <w:t>времени и месте  проведения конкурса;</w:t>
      </w:r>
    </w:p>
    <w:p w:rsidR="00BC4C9D" w:rsidRPr="00D37E7B" w:rsidRDefault="00BC4C9D" w:rsidP="00BC4C9D">
      <w:pPr>
        <w:numPr>
          <w:ilvl w:val="0"/>
          <w:numId w:val="1"/>
        </w:numPr>
        <w:tabs>
          <w:tab w:val="left" w:pos="1080"/>
        </w:tabs>
        <w:spacing w:after="0" w:line="240" w:lineRule="auto"/>
        <w:ind w:left="0" w:right="-289" w:firstLine="720"/>
        <w:jc w:val="both"/>
        <w:rPr>
          <w:rStyle w:val="blk3"/>
          <w:rFonts w:ascii="Times New Roman" w:hAnsi="Times New Roman" w:cs="Times New Roman"/>
          <w:sz w:val="24"/>
          <w:szCs w:val="24"/>
        </w:rPr>
      </w:pPr>
      <w:r w:rsidRPr="00D37E7B">
        <w:rPr>
          <w:rStyle w:val="blk3"/>
          <w:rFonts w:ascii="Times New Roman" w:hAnsi="Times New Roman" w:cs="Times New Roman"/>
          <w:color w:val="000000"/>
          <w:sz w:val="24"/>
          <w:szCs w:val="24"/>
        </w:rPr>
        <w:t>текст объявления о приеме документов от кандидат</w:t>
      </w:r>
      <w:r w:rsidR="00D37E7B">
        <w:rPr>
          <w:rStyle w:val="blk3"/>
          <w:rFonts w:ascii="Times New Roman" w:hAnsi="Times New Roman" w:cs="Times New Roman"/>
          <w:color w:val="000000"/>
          <w:sz w:val="24"/>
          <w:szCs w:val="24"/>
        </w:rPr>
        <w:t>ур</w:t>
      </w:r>
      <w:r w:rsidRPr="00D37E7B">
        <w:rPr>
          <w:rStyle w:val="blk3"/>
          <w:rFonts w:ascii="Times New Roman" w:hAnsi="Times New Roman" w:cs="Times New Roman"/>
          <w:color w:val="000000"/>
          <w:sz w:val="24"/>
          <w:szCs w:val="24"/>
        </w:rPr>
        <w:t>, содержащий</w:t>
      </w:r>
      <w:r w:rsidR="00D37E7B" w:rsidRPr="00D37E7B">
        <w:rPr>
          <w:rStyle w:val="ConsNonformat"/>
          <w:rFonts w:ascii="Times New Roman" w:hAnsi="Times New Roman" w:cs="Times New Roman"/>
          <w:color w:val="000000"/>
          <w:sz w:val="24"/>
          <w:szCs w:val="24"/>
        </w:rPr>
        <w:t xml:space="preserve"> </w:t>
      </w:r>
      <w:r w:rsidR="00D37E7B" w:rsidRPr="00D37E7B">
        <w:rPr>
          <w:rStyle w:val="blk3"/>
          <w:rFonts w:ascii="Times New Roman" w:hAnsi="Times New Roman" w:cs="Times New Roman"/>
          <w:color w:val="000000"/>
          <w:sz w:val="24"/>
          <w:szCs w:val="24"/>
        </w:rPr>
        <w:t>сроки приема документов и</w:t>
      </w:r>
      <w:r w:rsidRPr="00D37E7B">
        <w:rPr>
          <w:rStyle w:val="blk3"/>
          <w:rFonts w:ascii="Times New Roman" w:hAnsi="Times New Roman" w:cs="Times New Roman"/>
          <w:color w:val="000000"/>
          <w:sz w:val="24"/>
          <w:szCs w:val="24"/>
        </w:rPr>
        <w:t xml:space="preserve"> условия конкурса;</w:t>
      </w:r>
    </w:p>
    <w:p w:rsidR="00BC4C9D" w:rsidRPr="00D37E7B" w:rsidRDefault="00BC4C9D" w:rsidP="00BC4C9D">
      <w:pPr>
        <w:numPr>
          <w:ilvl w:val="0"/>
          <w:numId w:val="1"/>
        </w:numPr>
        <w:tabs>
          <w:tab w:val="left" w:pos="1080"/>
        </w:tabs>
        <w:spacing w:after="0" w:line="240" w:lineRule="auto"/>
        <w:ind w:left="0" w:right="-289" w:firstLine="720"/>
        <w:jc w:val="both"/>
        <w:rPr>
          <w:rFonts w:ascii="Times New Roman" w:hAnsi="Times New Roman" w:cs="Times New Roman"/>
          <w:sz w:val="24"/>
          <w:szCs w:val="24"/>
        </w:rPr>
      </w:pPr>
      <w:r w:rsidRPr="00D37E7B">
        <w:rPr>
          <w:rStyle w:val="blk3"/>
          <w:rFonts w:ascii="Times New Roman" w:hAnsi="Times New Roman" w:cs="Times New Roman"/>
          <w:color w:val="000000"/>
          <w:sz w:val="24"/>
          <w:szCs w:val="24"/>
        </w:rPr>
        <w:t>Ф.И.О., должность работника органов местного самоуправления</w:t>
      </w:r>
      <w:r w:rsidR="00D37E7B">
        <w:rPr>
          <w:rStyle w:val="blk3"/>
          <w:rFonts w:ascii="Times New Roman" w:hAnsi="Times New Roman" w:cs="Times New Roman"/>
          <w:color w:val="000000"/>
          <w:sz w:val="24"/>
          <w:szCs w:val="24"/>
        </w:rPr>
        <w:t xml:space="preserve"> </w:t>
      </w:r>
      <w:r w:rsidRPr="00D37E7B">
        <w:rPr>
          <w:rFonts w:ascii="Times New Roman" w:hAnsi="Times New Roman" w:cs="Times New Roman"/>
          <w:sz w:val="24"/>
          <w:szCs w:val="24"/>
        </w:rPr>
        <w:t>муниципального образования</w:t>
      </w:r>
      <w:r w:rsidRPr="00D37E7B">
        <w:rPr>
          <w:rStyle w:val="blk3"/>
          <w:rFonts w:ascii="Times New Roman" w:hAnsi="Times New Roman" w:cs="Times New Roman"/>
          <w:color w:val="000000"/>
          <w:sz w:val="24"/>
          <w:szCs w:val="24"/>
        </w:rPr>
        <w:t xml:space="preserve">, ответственного </w:t>
      </w:r>
      <w:r w:rsidRPr="00D37E7B">
        <w:rPr>
          <w:rFonts w:ascii="Times New Roman" w:hAnsi="Times New Roman" w:cs="Times New Roman"/>
          <w:sz w:val="24"/>
          <w:szCs w:val="24"/>
        </w:rPr>
        <w:t>за прием документов от кандидат</w:t>
      </w:r>
      <w:r w:rsidR="00D37E7B">
        <w:rPr>
          <w:rFonts w:ascii="Times New Roman" w:hAnsi="Times New Roman" w:cs="Times New Roman"/>
          <w:sz w:val="24"/>
          <w:szCs w:val="24"/>
        </w:rPr>
        <w:t>ур</w:t>
      </w:r>
      <w:r w:rsidRPr="00D37E7B">
        <w:rPr>
          <w:rFonts w:ascii="Times New Roman" w:hAnsi="Times New Roman" w:cs="Times New Roman"/>
          <w:sz w:val="24"/>
          <w:szCs w:val="24"/>
        </w:rPr>
        <w:t xml:space="preserve">, их регистрацию, а также организационное обеспечение работы конкурсной комиссии. </w:t>
      </w:r>
    </w:p>
    <w:p w:rsidR="00BC4C9D" w:rsidRPr="00D37E7B" w:rsidRDefault="00BC4C9D" w:rsidP="00BC4C9D">
      <w:pPr>
        <w:spacing w:after="0" w:line="240" w:lineRule="auto"/>
        <w:ind w:right="-289" w:firstLine="708"/>
        <w:jc w:val="both"/>
        <w:rPr>
          <w:rFonts w:ascii="Times New Roman" w:hAnsi="Times New Roman" w:cs="Times New Roman"/>
          <w:sz w:val="24"/>
          <w:szCs w:val="24"/>
        </w:rPr>
      </w:pPr>
      <w:r w:rsidRPr="00D37E7B">
        <w:rPr>
          <w:rFonts w:ascii="Times New Roman" w:hAnsi="Times New Roman" w:cs="Times New Roman"/>
          <w:sz w:val="24"/>
          <w:szCs w:val="24"/>
        </w:rPr>
        <w:t xml:space="preserve">Решение о назначении конкурса публикуется в информационном бюллетене «Малиновский вестник» и на официальном сайте муниципального образования  Ачинский район  в разделе «Сельсоветы».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D37E7B">
        <w:rPr>
          <w:rStyle w:val="blk3"/>
          <w:rFonts w:ascii="Times New Roman" w:hAnsi="Times New Roman" w:cs="Times New Roman"/>
          <w:color w:val="000000"/>
          <w:sz w:val="24"/>
          <w:szCs w:val="24"/>
        </w:rPr>
        <w:t>Р</w:t>
      </w:r>
      <w:r w:rsidRPr="00BC4C9D">
        <w:rPr>
          <w:rStyle w:val="blk3"/>
          <w:rFonts w:ascii="Times New Roman" w:hAnsi="Times New Roman" w:cs="Times New Roman"/>
          <w:color w:val="000000"/>
          <w:sz w:val="24"/>
          <w:szCs w:val="24"/>
        </w:rPr>
        <w:t xml:space="preserve">ешение </w:t>
      </w:r>
      <w:r w:rsidRPr="00BC4C9D">
        <w:rPr>
          <w:rFonts w:ascii="Times New Roman" w:hAnsi="Times New Roman" w:cs="Times New Roman"/>
          <w:sz w:val="24"/>
          <w:szCs w:val="24"/>
        </w:rPr>
        <w:t xml:space="preserve">публикуется не </w:t>
      </w:r>
      <w:r w:rsidR="00D37E7B">
        <w:rPr>
          <w:rFonts w:ascii="Times New Roman" w:hAnsi="Times New Roman" w:cs="Times New Roman"/>
          <w:sz w:val="24"/>
          <w:szCs w:val="24"/>
        </w:rPr>
        <w:t xml:space="preserve">позднее </w:t>
      </w:r>
      <w:r w:rsidRPr="00BC4C9D">
        <w:rPr>
          <w:rFonts w:ascii="Times New Roman" w:hAnsi="Times New Roman" w:cs="Times New Roman"/>
          <w:sz w:val="24"/>
          <w:szCs w:val="24"/>
        </w:rPr>
        <w:t>чем за 20 календарных дней до дня проведения конкурса.</w:t>
      </w:r>
    </w:p>
    <w:p w:rsidR="00BC4C9D" w:rsidRPr="00BC4C9D" w:rsidRDefault="00BC4C9D" w:rsidP="00BC4C9D">
      <w:pPr>
        <w:tabs>
          <w:tab w:val="num" w:pos="144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1.5. Не позднее дня, следующего за днем принятия решения, указанного в пункте 1.3. настоящего Положения, Малиновский сельский Совет депутатов (далее – представительный орган) в письменной форме уведомляет Главу Ачинского района об объявлении конкурса и начале формирования конкурсной комиссии.</w:t>
      </w:r>
    </w:p>
    <w:p w:rsidR="00BC4C9D" w:rsidRPr="00BC4C9D" w:rsidRDefault="00BC4C9D" w:rsidP="00BC4C9D">
      <w:pPr>
        <w:tabs>
          <w:tab w:val="num" w:pos="144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1.6.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и другие расходы) кандидаты (далее – конкурсанты) производят за свой счет.</w:t>
      </w:r>
    </w:p>
    <w:p w:rsidR="00BC4C9D" w:rsidRPr="00BC4C9D" w:rsidRDefault="00BC4C9D" w:rsidP="00BC4C9D">
      <w:pPr>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1.7. Спорные вопросы, связанные с проведением конкурса, рассматриваются в судебном порядке.</w:t>
      </w:r>
    </w:p>
    <w:p w:rsidR="00BC4C9D" w:rsidRPr="00BC4C9D" w:rsidRDefault="00BC4C9D" w:rsidP="00BC4C9D">
      <w:pPr>
        <w:tabs>
          <w:tab w:val="left" w:pos="1260"/>
          <w:tab w:val="num" w:pos="1440"/>
        </w:tabs>
        <w:spacing w:after="0" w:line="240" w:lineRule="auto"/>
        <w:ind w:right="-289"/>
        <w:jc w:val="center"/>
        <w:rPr>
          <w:rFonts w:ascii="Times New Roman" w:hAnsi="Times New Roman" w:cs="Times New Roman"/>
          <w:b/>
          <w:sz w:val="24"/>
          <w:szCs w:val="24"/>
        </w:rPr>
      </w:pPr>
    </w:p>
    <w:p w:rsidR="00BC4C9D" w:rsidRPr="00BC4C9D" w:rsidRDefault="00BC4C9D" w:rsidP="00BC4C9D">
      <w:pPr>
        <w:tabs>
          <w:tab w:val="left" w:pos="1260"/>
          <w:tab w:val="num" w:pos="1440"/>
        </w:tabs>
        <w:spacing w:after="0" w:line="240" w:lineRule="auto"/>
        <w:ind w:right="-289"/>
        <w:jc w:val="center"/>
        <w:rPr>
          <w:rFonts w:ascii="Times New Roman" w:hAnsi="Times New Roman" w:cs="Times New Roman"/>
          <w:b/>
          <w:sz w:val="24"/>
          <w:szCs w:val="24"/>
        </w:rPr>
      </w:pPr>
      <w:r w:rsidRPr="00BC4C9D">
        <w:rPr>
          <w:rFonts w:ascii="Times New Roman" w:hAnsi="Times New Roman" w:cs="Times New Roman"/>
          <w:b/>
          <w:sz w:val="24"/>
          <w:szCs w:val="24"/>
        </w:rPr>
        <w:t>2.</w:t>
      </w:r>
      <w:r w:rsidRPr="00BC4C9D">
        <w:rPr>
          <w:rFonts w:ascii="Times New Roman" w:hAnsi="Times New Roman" w:cs="Times New Roman"/>
          <w:sz w:val="24"/>
          <w:szCs w:val="24"/>
        </w:rPr>
        <w:t xml:space="preserve"> </w:t>
      </w:r>
      <w:r w:rsidRPr="00BC4C9D">
        <w:rPr>
          <w:rFonts w:ascii="Times New Roman" w:hAnsi="Times New Roman" w:cs="Times New Roman"/>
          <w:b/>
          <w:sz w:val="24"/>
          <w:szCs w:val="24"/>
        </w:rPr>
        <w:t xml:space="preserve"> Конкурсная комиссия</w:t>
      </w:r>
    </w:p>
    <w:p w:rsidR="00BC4C9D" w:rsidRPr="00BC4C9D" w:rsidRDefault="00BC4C9D" w:rsidP="00BC4C9D">
      <w:pPr>
        <w:tabs>
          <w:tab w:val="num" w:pos="144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2.1. Для проведения конкурса по отбору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xml:space="preserve"> на должность Главы муниципального образования формируется конкурсная комиссия (далее – Комиссия) в составе 6 человек. Половина состава Комиссии назначается решением представительного органа, а вторая половина – Главой Ачинского района.</w:t>
      </w:r>
    </w:p>
    <w:p w:rsidR="00BC4C9D" w:rsidRPr="00BC4C9D" w:rsidRDefault="00BC4C9D" w:rsidP="00BC4C9D">
      <w:pPr>
        <w:tabs>
          <w:tab w:val="num" w:pos="126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 xml:space="preserve">2.2. Комиссия должна быть сформирована в полном составе в течение 20 календарных дней со дня, следующего за днем опубликования решения представительного органа о проведении конкурса. </w:t>
      </w:r>
    </w:p>
    <w:p w:rsidR="00BC4C9D" w:rsidRPr="00BC4C9D" w:rsidRDefault="00BC4C9D" w:rsidP="00BC4C9D">
      <w:pPr>
        <w:tabs>
          <w:tab w:val="num" w:pos="126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lastRenderedPageBreak/>
        <w:t>2.3. Формой работы Комиссии является заседание. Заседание Комиссии считается правомочным, если на нем присутствует 50% и более ее состава. Решение Комиссии принимаются большинством от присутствующих членов комиссии открытым голосованием. Комиссия принимает решения только по процедурным вопросам.</w:t>
      </w:r>
    </w:p>
    <w:p w:rsidR="00BC4C9D" w:rsidRPr="00BC4C9D" w:rsidRDefault="00BC4C9D" w:rsidP="00BC4C9D">
      <w:pPr>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2.4. Из числа членов Комиссии избираются председатель и секретарь.</w:t>
      </w:r>
    </w:p>
    <w:p w:rsidR="00BC4C9D" w:rsidRPr="00BC4C9D" w:rsidRDefault="00BC4C9D" w:rsidP="00BC4C9D">
      <w:pPr>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2.5. Заседание Комиссии проводится один раз, в день проведения конкурса, за исключением случаев, установленных настоящим Положением.</w:t>
      </w:r>
    </w:p>
    <w:p w:rsidR="00BC4C9D" w:rsidRPr="00BC4C9D" w:rsidRDefault="00BC4C9D" w:rsidP="00BC4C9D">
      <w:pPr>
        <w:tabs>
          <w:tab w:val="left" w:pos="1260"/>
        </w:tabs>
        <w:spacing w:after="0" w:line="240" w:lineRule="auto"/>
        <w:ind w:right="-289" w:firstLine="720"/>
        <w:jc w:val="both"/>
        <w:rPr>
          <w:rFonts w:ascii="Times New Roman" w:hAnsi="Times New Roman" w:cs="Times New Roman"/>
          <w:sz w:val="24"/>
          <w:szCs w:val="24"/>
        </w:rPr>
      </w:pPr>
      <w:r w:rsidRPr="00BC4C9D">
        <w:rPr>
          <w:rFonts w:ascii="Times New Roman" w:hAnsi="Times New Roman" w:cs="Times New Roman"/>
          <w:sz w:val="24"/>
          <w:szCs w:val="24"/>
        </w:rPr>
        <w:t>2.6. Если в день заседания Комиссии присутствует менее 50% членов Комиссии, заседание переносится на дату и время, определяемые простым большинством присутствующих членов Комиссии. В том случае, если равное число голосов подано за два или более предложенных варианта даты и времени, принимается решение, предусматривающее ближайшие дату и время проведения заседания. При этом заседание может быть перенесено не позднее, чем на 7 календарных дней со дня принятия решения о его переносе. Кандидаты должны быть проинформированы о переносе заседания</w:t>
      </w:r>
    </w:p>
    <w:p w:rsidR="00BC4C9D" w:rsidRPr="00BC4C9D" w:rsidRDefault="00BC4C9D" w:rsidP="00BC4C9D">
      <w:pPr>
        <w:tabs>
          <w:tab w:val="left" w:pos="-2160"/>
        </w:tabs>
        <w:spacing w:after="0" w:line="240" w:lineRule="auto"/>
        <w:ind w:right="-289"/>
        <w:jc w:val="center"/>
        <w:rPr>
          <w:rFonts w:ascii="Times New Roman" w:hAnsi="Times New Roman" w:cs="Times New Roman"/>
          <w:b/>
          <w:sz w:val="24"/>
          <w:szCs w:val="24"/>
        </w:rPr>
      </w:pPr>
    </w:p>
    <w:p w:rsidR="00BC4C9D" w:rsidRPr="00BC4C9D" w:rsidRDefault="00BC4C9D" w:rsidP="00BC4C9D">
      <w:pPr>
        <w:tabs>
          <w:tab w:val="left" w:pos="-2160"/>
        </w:tabs>
        <w:spacing w:after="0" w:line="240" w:lineRule="auto"/>
        <w:ind w:right="-289"/>
        <w:jc w:val="center"/>
        <w:rPr>
          <w:rFonts w:ascii="Times New Roman" w:hAnsi="Times New Roman" w:cs="Times New Roman"/>
          <w:b/>
          <w:sz w:val="24"/>
          <w:szCs w:val="24"/>
        </w:rPr>
      </w:pPr>
      <w:r w:rsidRPr="00BC4C9D">
        <w:rPr>
          <w:rFonts w:ascii="Times New Roman" w:hAnsi="Times New Roman" w:cs="Times New Roman"/>
          <w:b/>
          <w:sz w:val="24"/>
          <w:szCs w:val="24"/>
        </w:rPr>
        <w:t>3. Основания участия кандидата в конкурсе</w:t>
      </w:r>
    </w:p>
    <w:p w:rsidR="00BC4C9D" w:rsidRPr="00BC4C9D" w:rsidRDefault="00BC4C9D" w:rsidP="00BC4C9D">
      <w:pPr>
        <w:autoSpaceDE w:val="0"/>
        <w:autoSpaceDN w:val="0"/>
        <w:adjustRightInd w:val="0"/>
        <w:spacing w:after="0" w:line="240" w:lineRule="auto"/>
        <w:ind w:right="-289" w:firstLine="720"/>
        <w:jc w:val="both"/>
        <w:outlineLvl w:val="1"/>
        <w:rPr>
          <w:rFonts w:ascii="Times New Roman" w:hAnsi="Times New Roman" w:cs="Times New Roman"/>
          <w:sz w:val="24"/>
          <w:szCs w:val="24"/>
        </w:rPr>
      </w:pPr>
      <w:r w:rsidRPr="00BC4C9D">
        <w:rPr>
          <w:rFonts w:ascii="Times New Roman" w:hAnsi="Times New Roman" w:cs="Times New Roman"/>
          <w:sz w:val="24"/>
          <w:szCs w:val="24"/>
        </w:rPr>
        <w:t>3.1. Для участия в конкурсе кандидат представляет следующие документы:</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1) личное заявление на участие в конкурсе (Приложение 1);</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 xml:space="preserve">2) собственноручно заполненную и подписанную анкету  с приложением фотографий 4 х </w:t>
      </w:r>
      <w:smartTag w:uri="urn:schemas-microsoft-com:office:smarttags" w:element="metricconverter">
        <w:smartTagPr>
          <w:attr w:name="ProductID" w:val="5 см"/>
        </w:smartTagPr>
        <w:r w:rsidRPr="00BC4C9D">
          <w:rPr>
            <w:rFonts w:ascii="Times New Roman" w:hAnsi="Times New Roman" w:cs="Times New Roman"/>
            <w:sz w:val="24"/>
            <w:szCs w:val="24"/>
          </w:rPr>
          <w:t>5 см</w:t>
        </w:r>
      </w:smartTag>
      <w:r w:rsidRPr="00BC4C9D">
        <w:rPr>
          <w:rFonts w:ascii="Times New Roman" w:hAnsi="Times New Roman" w:cs="Times New Roman"/>
          <w:sz w:val="24"/>
          <w:szCs w:val="24"/>
        </w:rPr>
        <w:t>., 3 шт. (Приложение  2);</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3) паспорт или заменяющий его документ;</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4) документы, подтверждающие профессиональное образование, стаж работы и квалификацию (при наличии):</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 документ о профессиональном образовании;</w:t>
      </w:r>
    </w:p>
    <w:p w:rsidR="00BC4C9D" w:rsidRPr="00BC4C9D" w:rsidRDefault="00BC4C9D" w:rsidP="00BC4C9D">
      <w:pPr>
        <w:spacing w:after="0" w:line="240" w:lineRule="auto"/>
        <w:ind w:right="-289"/>
        <w:jc w:val="both"/>
        <w:textAlignment w:val="baseline"/>
        <w:rPr>
          <w:rFonts w:ascii="Times New Roman" w:hAnsi="Times New Roman" w:cs="Times New Roman"/>
          <w:sz w:val="24"/>
          <w:szCs w:val="24"/>
        </w:rPr>
      </w:pPr>
      <w:r w:rsidRPr="00BC4C9D">
        <w:rPr>
          <w:rFonts w:ascii="Times New Roman" w:hAnsi="Times New Roman" w:cs="Times New Roman"/>
          <w:sz w:val="24"/>
          <w:szCs w:val="24"/>
        </w:rPr>
        <w:tab/>
        <w:t>- трудовую книжку или иной документ, подтверждающий трудовую (служебную) деятельность гражданина;</w:t>
      </w:r>
    </w:p>
    <w:p w:rsidR="00FA720A" w:rsidRDefault="00BC4C9D" w:rsidP="00FA720A">
      <w:pPr>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 </w:t>
      </w:r>
      <w:r w:rsidR="00FA720A" w:rsidRPr="00FA720A">
        <w:rPr>
          <w:rFonts w:ascii="Times New Roman" w:eastAsia="Times New Roman" w:hAnsi="Times New Roman" w:cs="Times New Roman"/>
          <w:sz w:val="24"/>
          <w:szCs w:val="24"/>
        </w:rPr>
        <w:t>5) документ, подтверждающий представление Губернатору Красноярского края сведений о доходах, об имуществе и обязательствах имущественного характера, полученных кандидатом, его супругой (супругом), несовершеннолетними детьми.</w:t>
      </w:r>
    </w:p>
    <w:p w:rsidR="00BC4C9D" w:rsidRPr="00BC4C9D" w:rsidRDefault="00BC4C9D" w:rsidP="00FA720A">
      <w:pPr>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Сведения, за исключением сведений о доходах, указываются по состоянию на первое число месяца, в котором осуществлено официальное опубликование решения о назначении конкурса.  Доходы (включая пенсии, пособия, иные выплаты) указываются за год, предшествующий году назначения конкурса.</w:t>
      </w:r>
    </w:p>
    <w:p w:rsidR="00BC4C9D" w:rsidRPr="00BC4C9D" w:rsidRDefault="00BC4C9D" w:rsidP="00BC4C9D">
      <w:pPr>
        <w:tabs>
          <w:tab w:val="num" w:pos="108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Также подаются копии документов, указанных в подпунктах 3 и 4 настоящего пункта.</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3.2. 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муниципальном образовании (далее - Программа).</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Программа обязательно должна содержать:</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1) оценку текущего социально-экономического состояния </w:t>
      </w:r>
      <w:r w:rsidRPr="00BC4C9D">
        <w:rPr>
          <w:rFonts w:ascii="Times New Roman" w:hAnsi="Times New Roman" w:cs="Times New Roman"/>
          <w:i/>
          <w:sz w:val="24"/>
          <w:szCs w:val="24"/>
        </w:rPr>
        <w:t xml:space="preserve"> </w:t>
      </w:r>
      <w:r w:rsidRPr="00BC4C9D">
        <w:rPr>
          <w:rFonts w:ascii="Times New Roman" w:hAnsi="Times New Roman" w:cs="Times New Roman"/>
          <w:sz w:val="24"/>
          <w:szCs w:val="24"/>
        </w:rPr>
        <w:t>муниципального образования;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2) описание основных социально-экономических проблем муниципального образования; </w:t>
      </w:r>
    </w:p>
    <w:p w:rsidR="00BC4C9D" w:rsidRPr="00BC4C9D" w:rsidRDefault="00BC4C9D" w:rsidP="00BC4C9D">
      <w:pPr>
        <w:spacing w:after="0" w:line="240" w:lineRule="auto"/>
        <w:ind w:right="-289" w:firstLine="708"/>
        <w:jc w:val="both"/>
        <w:rPr>
          <w:rFonts w:ascii="Times New Roman" w:hAnsi="Times New Roman" w:cs="Times New Roman"/>
          <w:i/>
          <w:sz w:val="24"/>
          <w:szCs w:val="24"/>
          <w:u w:val="single"/>
        </w:rPr>
      </w:pPr>
      <w:r w:rsidRPr="00BC4C9D">
        <w:rPr>
          <w:rFonts w:ascii="Times New Roman" w:hAnsi="Times New Roman" w:cs="Times New Roman"/>
          <w:sz w:val="24"/>
          <w:szCs w:val="24"/>
        </w:rPr>
        <w:t>3) комплекс предлагаемых кандидатом мер, направленных на улучшение социально-экономического положения и решение основных проблем</w:t>
      </w:r>
      <w:r w:rsidRPr="00BC4C9D">
        <w:rPr>
          <w:rFonts w:ascii="Times New Roman" w:hAnsi="Times New Roman" w:cs="Times New Roman"/>
          <w:i/>
          <w:sz w:val="24"/>
          <w:szCs w:val="24"/>
        </w:rPr>
        <w:t xml:space="preserve"> </w:t>
      </w:r>
      <w:r w:rsidRPr="00BC4C9D">
        <w:rPr>
          <w:rFonts w:ascii="Times New Roman" w:hAnsi="Times New Roman" w:cs="Times New Roman"/>
          <w:sz w:val="24"/>
          <w:szCs w:val="24"/>
        </w:rPr>
        <w:t>муниципального образования;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 предполагаемую структуру местной администрации;</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5) предполагаемые сроки реализации Программы.</w:t>
      </w:r>
    </w:p>
    <w:p w:rsidR="00BC4C9D" w:rsidRPr="00BC4C9D" w:rsidRDefault="00BC4C9D" w:rsidP="00BC4C9D">
      <w:pPr>
        <w:spacing w:after="0" w:line="240" w:lineRule="auto"/>
        <w:ind w:right="-289" w:firstLine="708"/>
        <w:jc w:val="both"/>
        <w:rPr>
          <w:rFonts w:ascii="Times New Roman" w:hAnsi="Times New Roman" w:cs="Times New Roman"/>
          <w:i/>
          <w:sz w:val="24"/>
          <w:szCs w:val="24"/>
          <w:u w:val="single"/>
        </w:rPr>
      </w:pPr>
      <w:r w:rsidRPr="00BC4C9D">
        <w:rPr>
          <w:rFonts w:ascii="Times New Roman" w:hAnsi="Times New Roman" w:cs="Times New Roman"/>
          <w:sz w:val="24"/>
          <w:szCs w:val="24"/>
        </w:rPr>
        <w:t>Программа подписывается кандидатом и представляется Комиссии в день проведения конкурса.</w:t>
      </w:r>
    </w:p>
    <w:p w:rsidR="00BC4C9D" w:rsidRPr="00BC4C9D" w:rsidRDefault="00BC4C9D" w:rsidP="00BC4C9D">
      <w:pPr>
        <w:spacing w:after="0" w:line="240" w:lineRule="auto"/>
        <w:ind w:right="-289" w:firstLine="708"/>
        <w:jc w:val="both"/>
        <w:rPr>
          <w:rFonts w:ascii="Times New Roman" w:hAnsi="Times New Roman" w:cs="Times New Roman"/>
          <w:b/>
          <w:i/>
          <w:sz w:val="24"/>
          <w:szCs w:val="24"/>
          <w:u w:val="single"/>
        </w:rPr>
      </w:pPr>
      <w:r w:rsidRPr="00BC4C9D">
        <w:rPr>
          <w:rFonts w:ascii="Times New Roman" w:hAnsi="Times New Roman" w:cs="Times New Roman"/>
          <w:sz w:val="24"/>
          <w:szCs w:val="24"/>
        </w:rPr>
        <w:lastRenderedPageBreak/>
        <w:t xml:space="preserve">3.3. </w:t>
      </w:r>
      <w:r w:rsidRPr="00BC4C9D">
        <w:rPr>
          <w:rFonts w:ascii="Times New Roman" w:hAnsi="Times New Roman" w:cs="Times New Roman"/>
          <w:b/>
          <w:sz w:val="24"/>
          <w:szCs w:val="24"/>
        </w:rPr>
        <w:t xml:space="preserve">Документы, указанные в пункте 3.1 настоящего Положения, кандидат представляет лично в течение 15 календарных дней со дня, следующего за днем опубликования решения о назначении конкурса.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w:t>
      </w:r>
    </w:p>
    <w:p w:rsidR="00BC4C9D" w:rsidRPr="00BC4C9D" w:rsidRDefault="00BC4C9D" w:rsidP="00BC4C9D">
      <w:pPr>
        <w:tabs>
          <w:tab w:val="num" w:pos="1260"/>
          <w:tab w:val="num" w:pos="144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Представленные кандидатом сведения проверяются в порядке, установленном действующим законодательством.</w:t>
      </w:r>
    </w:p>
    <w:p w:rsidR="00BC4C9D" w:rsidRPr="00BC4C9D" w:rsidRDefault="00BC4C9D" w:rsidP="00BC4C9D">
      <w:pPr>
        <w:tabs>
          <w:tab w:val="num" w:pos="1260"/>
          <w:tab w:val="num" w:pos="144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3.4. По истечении срока, установленного пунктом 3.3. настоящего Положения, журнал регистрации, а также дела с копиями документов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xml:space="preserve"> передаются в Комиссию с указанием количества передаваемых дел. </w:t>
      </w:r>
    </w:p>
    <w:p w:rsidR="00BC4C9D" w:rsidRPr="00BC4C9D" w:rsidRDefault="00BC4C9D" w:rsidP="00BC4C9D">
      <w:pPr>
        <w:spacing w:after="0" w:line="240" w:lineRule="auto"/>
        <w:ind w:right="-289" w:firstLine="708"/>
        <w:jc w:val="both"/>
        <w:textAlignment w:val="baseline"/>
        <w:rPr>
          <w:rFonts w:ascii="Times New Roman" w:hAnsi="Times New Roman" w:cs="Times New Roman"/>
          <w:sz w:val="24"/>
          <w:szCs w:val="24"/>
        </w:rPr>
      </w:pPr>
      <w:r w:rsidRPr="00BC4C9D">
        <w:rPr>
          <w:rFonts w:ascii="Times New Roman" w:hAnsi="Times New Roman" w:cs="Times New Roman"/>
          <w:sz w:val="24"/>
          <w:szCs w:val="24"/>
        </w:rPr>
        <w:t>3.5. Кандидат не допускается к участию в конкурсе в случае:</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1) недостижения 21 года на день проведения конкурса;</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2) признания его недееспособным или ограниченно дееспособным решением суда, вступившим в законную силу;</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3)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4)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5) осуждения его к лишению свободы за совершение тяжких и (или) особо тяжких преступлений и имеющий на день голосования на выборах неснятую и непогашенную судимость за указанные преступления;</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6) осуждения его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7) осуждения его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8) осуждения его за совершение преступлений экстремистской направленности, предусмотренных Уголовным кодексом Российской Федерации, и имеющий на день голосования на выборах неснятую и непогашенную судимость за указанные преступления, если на таких лиц не распространяется действие подпунктов «6» и «7» настоящего пункта;</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9) наличия административного наказания за совершение административных правонарушений, предусмотренных статьями 20.3 и 20.9 Кодекса Российской Федерации об административных правонарушений, если голосование на выборах состоится до окончания срока, в течение которого лицо считается подвергнутым административному наказанию;</w:t>
      </w: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10) наличия вступившего в силу решения суда об установлении факта нарушения ограничений,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sz w:val="24"/>
          <w:szCs w:val="24"/>
        </w:rPr>
        <w:t xml:space="preserve">          </w:t>
      </w:r>
      <w:r w:rsidR="00D37E7B">
        <w:rPr>
          <w:rFonts w:ascii="Times New Roman" w:hAnsi="Times New Roman" w:cs="Times New Roman"/>
          <w:sz w:val="24"/>
          <w:szCs w:val="24"/>
        </w:rPr>
        <w:t>11) в случае непредставления иди несвоевременного представления документов для участия в конкурсе, указанных в подпунктах 1-3,5 (в части документа, подтверждающего представление сведений Губернатору Красноярского края) пункта 3.5 настоящего Положения, представления их не в полном объеме или не по формам, установленным настоящим Положением.</w:t>
      </w:r>
    </w:p>
    <w:p w:rsidR="00FA720A" w:rsidRPr="00FA720A" w:rsidRDefault="00FA720A" w:rsidP="00FA720A">
      <w:pPr>
        <w:autoSpaceDE w:val="0"/>
        <w:autoSpaceDN w:val="0"/>
        <w:adjustRightInd w:val="0"/>
        <w:spacing w:after="0"/>
        <w:jc w:val="both"/>
        <w:rPr>
          <w:rFonts w:ascii="Times New Roman" w:eastAsia="Times New Roman" w:hAnsi="Times New Roman" w:cs="Times New Roman"/>
          <w:sz w:val="24"/>
          <w:szCs w:val="24"/>
        </w:rPr>
      </w:pPr>
      <w:r>
        <w:lastRenderedPageBreak/>
        <w:t xml:space="preserve">           </w:t>
      </w:r>
      <w:r w:rsidRPr="00FA720A">
        <w:rPr>
          <w:rFonts w:ascii="Times New Roman" w:eastAsia="Times New Roman" w:hAnsi="Times New Roman" w:cs="Times New Roman"/>
          <w:sz w:val="24"/>
          <w:szCs w:val="24"/>
        </w:rPr>
        <w:t>12) Малиновский сельский Совет депутатов не получил письменного уведомления от уполномоченного государственного органа Красноярского края по профилактике коррупционных и иных правонарушений о представлении лицом, претендующим на замещение должности главы муниципального образования, сведений, указанных в пункте 1 статьи 2 Закон Красноярского края от 19.12.2017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p>
    <w:p w:rsidR="00FA720A" w:rsidRPr="00BC4C9D" w:rsidRDefault="00FA720A" w:rsidP="00FA720A">
      <w:pPr>
        <w:spacing w:after="0"/>
        <w:jc w:val="both"/>
        <w:rPr>
          <w:rFonts w:ascii="Times New Roman" w:hAnsi="Times New Roman" w:cs="Times New Roman"/>
          <w:sz w:val="24"/>
          <w:szCs w:val="24"/>
        </w:rPr>
      </w:pPr>
      <w:r w:rsidRPr="00FA720A">
        <w:rPr>
          <w:rFonts w:ascii="Times New Roman" w:eastAsia="Times New Roman" w:hAnsi="Times New Roman" w:cs="Times New Roman"/>
          <w:sz w:val="24"/>
          <w:szCs w:val="24"/>
        </w:rPr>
        <w:t xml:space="preserve">             13) наличие у кандидата иных ограничений пассивного избирательного права для избрания выборным должностным лицом местного самоуправления в соответствии с Федеральным законом от 12.06.2002 №67-ФЗ «Об основных гарантиях избирательных прав и права на участие в референдуме граждан Российской Федерации.</w:t>
      </w:r>
    </w:p>
    <w:p w:rsidR="00BC4C9D" w:rsidRPr="00BC4C9D" w:rsidRDefault="00BC4C9D" w:rsidP="00BC4C9D">
      <w:pPr>
        <w:autoSpaceDE w:val="0"/>
        <w:autoSpaceDN w:val="0"/>
        <w:adjustRightInd w:val="0"/>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3.6. Граждане иностранных государств могут быть кандидатами в случае, если доступ граждан этих государств к замещению должности главы муниципального образования урегулирован международным договором Российской Федерации.</w:t>
      </w:r>
    </w:p>
    <w:p w:rsidR="00BC4C9D" w:rsidRPr="00BC4C9D" w:rsidRDefault="00BC4C9D" w:rsidP="00BC4C9D">
      <w:pPr>
        <w:tabs>
          <w:tab w:val="num" w:pos="-234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3.7. В случае если по истечении срока, установленного пунктом 3.3. настоящего Положения, документы представили менее двух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представительный орган принимает решение о продлении срока приема документов, но не более чем на 15 календарных дней со дня опубликования данного решения. Одновременно представительный орган</w:t>
      </w:r>
      <w:r w:rsidRPr="00BC4C9D">
        <w:rPr>
          <w:rFonts w:ascii="Times New Roman" w:hAnsi="Times New Roman" w:cs="Times New Roman"/>
          <w:i/>
          <w:sz w:val="24"/>
          <w:szCs w:val="24"/>
        </w:rPr>
        <w:t xml:space="preserve"> </w:t>
      </w:r>
      <w:r w:rsidRPr="00BC4C9D">
        <w:rPr>
          <w:rFonts w:ascii="Times New Roman" w:hAnsi="Times New Roman" w:cs="Times New Roman"/>
          <w:sz w:val="24"/>
          <w:szCs w:val="24"/>
        </w:rPr>
        <w:t xml:space="preserve">в своем решении определяет новую дату проведения конкурса. </w:t>
      </w:r>
    </w:p>
    <w:p w:rsidR="00BC4C9D" w:rsidRPr="00BC4C9D" w:rsidRDefault="00BC4C9D" w:rsidP="00BC4C9D">
      <w:pPr>
        <w:tabs>
          <w:tab w:val="num" w:pos="-234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Решение о продлении срока приема документов и переносе даты конкурса подлежит опубликованию, в срок, установленный пунктом 1.4. настоящего положения.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3.8. В случае если по окончании дополнительного срока, установленного в соответствии с пунктом 3.7. настоящего Положения, документы представили менее двух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решением Комиссии конкурс признается несостоявшимся, о чем не позднее 2 календарных дней со дня принятия решения информируется представительный  орган. В этом случае представительный орган в течение 30 календарных дней должен принять решение о проведении нового конкурса.</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Комиссией итогового решения о результатах конкурса.</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 </w:t>
      </w:r>
    </w:p>
    <w:p w:rsidR="00BC4C9D" w:rsidRPr="00BC4C9D" w:rsidRDefault="00BC4C9D" w:rsidP="00BC4C9D">
      <w:pPr>
        <w:tabs>
          <w:tab w:val="num" w:pos="1260"/>
        </w:tabs>
        <w:spacing w:after="0" w:line="240" w:lineRule="auto"/>
        <w:ind w:right="-289"/>
        <w:jc w:val="center"/>
        <w:rPr>
          <w:rFonts w:ascii="Times New Roman" w:hAnsi="Times New Roman" w:cs="Times New Roman"/>
          <w:b/>
          <w:sz w:val="24"/>
          <w:szCs w:val="24"/>
        </w:rPr>
      </w:pPr>
      <w:r w:rsidRPr="00BC4C9D">
        <w:rPr>
          <w:rFonts w:ascii="Times New Roman" w:hAnsi="Times New Roman" w:cs="Times New Roman"/>
          <w:b/>
          <w:sz w:val="24"/>
          <w:szCs w:val="24"/>
        </w:rPr>
        <w:t>4. Порядок проведения конкурса</w:t>
      </w:r>
    </w:p>
    <w:p w:rsidR="00BC4C9D" w:rsidRDefault="00BC4C9D" w:rsidP="00BC4C9D">
      <w:pPr>
        <w:tabs>
          <w:tab w:val="left" w:pos="4680"/>
        </w:tabs>
        <w:spacing w:after="0" w:line="240" w:lineRule="auto"/>
        <w:ind w:right="-2" w:firstLine="709"/>
        <w:jc w:val="both"/>
        <w:rPr>
          <w:rFonts w:ascii="Times New Roman" w:hAnsi="Times New Roman" w:cs="Times New Roman"/>
          <w:sz w:val="24"/>
          <w:szCs w:val="24"/>
        </w:rPr>
      </w:pPr>
      <w:bookmarkStart w:id="0" w:name="kl_0"/>
      <w:r w:rsidRPr="00BC4C9D">
        <w:rPr>
          <w:rFonts w:ascii="Times New Roman" w:hAnsi="Times New Roman" w:cs="Times New Roman"/>
          <w:sz w:val="24"/>
          <w:szCs w:val="24"/>
        </w:rPr>
        <w:t>4.1. На основании представленных кандидатом документов, установленных  подпунктами 1)-5) пункта 3.1 настоящего  Положения, кандидат допускается к участию в конкурсе.</w:t>
      </w:r>
    </w:p>
    <w:p w:rsidR="00BC4C9D" w:rsidRPr="00BC4C9D" w:rsidRDefault="00BC4C9D" w:rsidP="00BC4C9D">
      <w:pPr>
        <w:tabs>
          <w:tab w:val="left" w:pos="4680"/>
        </w:tabs>
        <w:spacing w:after="0" w:line="240" w:lineRule="auto"/>
        <w:ind w:right="-2" w:firstLine="709"/>
        <w:jc w:val="both"/>
        <w:rPr>
          <w:rFonts w:ascii="Times New Roman" w:hAnsi="Times New Roman" w:cs="Times New Roman"/>
          <w:sz w:val="24"/>
          <w:szCs w:val="24"/>
        </w:rPr>
      </w:pPr>
      <w:r w:rsidRPr="00BC4C9D">
        <w:rPr>
          <w:rFonts w:ascii="Times New Roman" w:hAnsi="Times New Roman" w:cs="Times New Roman"/>
          <w:sz w:val="24"/>
          <w:szCs w:val="24"/>
        </w:rPr>
        <w:t xml:space="preserve">4.1.1. В случае установления обстоятельств, указанных в пункте 3.5. настоящего Положения, препятствующих кандидату участвовать в конкурсе, Комиссия выносит решение об отказе данному гражданину в участии в конкурсе с указанием причин отказа, о чем гражданин должен быть проинформирован устно в день проведения конкурса, в случае его присутствия, и письменно в течение 3-х календарных дней со дня принятия решения. </w:t>
      </w:r>
    </w:p>
    <w:p w:rsidR="00BC4C9D" w:rsidRPr="00BC4C9D" w:rsidRDefault="00BC4C9D" w:rsidP="00BC4C9D">
      <w:pPr>
        <w:tabs>
          <w:tab w:val="left" w:pos="126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4.1.2. Если из всех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допущенных к участию в конкурсе, на заседание Комиссии явились менее двух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Комиссия переносит заседание на следующий день, о чем уведомляет кандидат</w:t>
      </w:r>
      <w:r w:rsidR="00D37E7B">
        <w:rPr>
          <w:rFonts w:ascii="Times New Roman" w:hAnsi="Times New Roman" w:cs="Times New Roman"/>
          <w:sz w:val="24"/>
          <w:szCs w:val="24"/>
        </w:rPr>
        <w:t>уры</w:t>
      </w:r>
      <w:r w:rsidRPr="00BC4C9D">
        <w:rPr>
          <w:rFonts w:ascii="Times New Roman" w:hAnsi="Times New Roman" w:cs="Times New Roman"/>
          <w:sz w:val="24"/>
          <w:szCs w:val="24"/>
        </w:rPr>
        <w:t xml:space="preserve"> всеми возможными способами.</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Если на вновь назначенное Комиссией заседание в соответствии с первым абзацем настоящего пункта явились менее двух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xml:space="preserve">, Комиссия признает конкурс несостоявшимся и письменно информирует о сложившейся ситуации представительный орган в сроки, установленные пунктом 3.8. настоящего Положения. В этом случае представительный орган в течение 30 календарных дней должен принять решение о проведении нового конкурса.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lastRenderedPageBreak/>
        <w:t xml:space="preserve">4.2. Конкурс проводится в два этапа в течение конкурсного дня, если иное не установлено настоящим Положением.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Кандидаты участвуют в конкурсе лично.</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4.3. </w:t>
      </w:r>
      <w:r w:rsidRPr="00BC4C9D">
        <w:rPr>
          <w:rFonts w:ascii="Times New Roman" w:hAnsi="Times New Roman" w:cs="Times New Roman"/>
          <w:sz w:val="24"/>
          <w:szCs w:val="24"/>
          <w:u w:val="single"/>
        </w:rPr>
        <w:t>Первый этап конкурса</w:t>
      </w:r>
      <w:r w:rsidRPr="00BC4C9D">
        <w:rPr>
          <w:rFonts w:ascii="Times New Roman" w:hAnsi="Times New Roman" w:cs="Times New Roman"/>
          <w:sz w:val="24"/>
          <w:szCs w:val="24"/>
        </w:rPr>
        <w:t xml:space="preserve"> проводится на основе анкетных данных и представленных документов в форме собеседования.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4.3.1. При подведении итогов первого этапа конкурса Комиссия оценивает конкурсантов исходя из представленных ими документов.</w:t>
      </w:r>
      <w:r w:rsidRPr="00BC4C9D">
        <w:rPr>
          <w:rFonts w:ascii="Times New Roman" w:hAnsi="Times New Roman" w:cs="Times New Roman"/>
          <w:sz w:val="24"/>
          <w:szCs w:val="24"/>
        </w:rPr>
        <w:br/>
        <w:t>При выставлении оценок Комиссией учитываются биографические данные, уровень образования, стаж работы по специальности, жизненный опыт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полнота и достоверность предоставленных документов, в том числе и документов, предоставление которых не носит обязательный характер.</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4.3.2. Оценка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xml:space="preserve"> на первом этапе производится по пятибалльной системе. Каждый член Комиссии выставляет кандидату соответствующий балл (от 1 до 5) и заносит его в оценочный лист (Приложение 4), который удостоверяется  подписью члена Комиссии.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4.4. </w:t>
      </w:r>
      <w:r w:rsidRPr="00BC4C9D">
        <w:rPr>
          <w:rFonts w:ascii="Times New Roman" w:hAnsi="Times New Roman" w:cs="Times New Roman"/>
          <w:sz w:val="24"/>
          <w:szCs w:val="24"/>
          <w:u w:val="single"/>
        </w:rPr>
        <w:t>На втором этапе</w:t>
      </w:r>
      <w:r w:rsidRPr="00BC4C9D">
        <w:rPr>
          <w:rFonts w:ascii="Times New Roman" w:hAnsi="Times New Roman" w:cs="Times New Roman"/>
          <w:sz w:val="24"/>
          <w:szCs w:val="24"/>
        </w:rPr>
        <w:t xml:space="preserve"> Комиссия рассматривает Программы, представленные кандидатами в соответствии с пунктом 3.2. настоящего Положения.</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4.4.1. Кандидат докладывает основные положения Программы, при этом для её презентации кандидат вправе использовать мультимедийные средства.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4.4.2. Для изложения основных положений Программы кандидату отводится не более 20 минут.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По завершении выступления кандидата члены Комиссии вправе задавать ему вопросы, которые могут быть направлены на проверку знаний основ государственного управления и местного самоуправления, Конституции Российской Федерации, федерального законодательства, Устава и законов Красноярского края, иных нормативных правовых актов в сферах конституционного, муниципального, административного, трудового и гражданского права.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4.4.3. При подведении итогов второго этапа конкурса члены Комиссии учитывают качество представленных Программ, их целесообразность и осуществимость, полноту и содержательность ответов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xml:space="preserve">, уровень их коммуникативных навыков и навыки публичного выступления.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4.4.4. Члены Комиссии (в отсутствие кандидата) дают оценку Программе с учетом ответов конкурсантов по десятибалльной системе.</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По итогам второго этапа конкурса каждый член Комиссии выставляет кандидату соответствующий балл (от 1 до 10) и заносит его в оценочный лист, который удостоверяется  подписью члена Комиссии. </w:t>
      </w:r>
    </w:p>
    <w:p w:rsidR="00BC4C9D" w:rsidRPr="00BC4C9D" w:rsidRDefault="00BC4C9D" w:rsidP="00BC4C9D">
      <w:pPr>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 xml:space="preserve">4.5. По завершении конкурсных испытаний подсчитывается общее число баллов по каждому кандидату, полученных при прохождении двух этапов конкурса, данные об этом заносятся в протокол. </w:t>
      </w:r>
    </w:p>
    <w:bookmarkEnd w:id="0"/>
    <w:p w:rsidR="00BC4C9D" w:rsidRPr="00BC4C9D" w:rsidRDefault="00BC4C9D" w:rsidP="00BC4C9D">
      <w:pPr>
        <w:tabs>
          <w:tab w:val="left" w:pos="126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4.6. По итогам двух этапов конкурса Комиссия подсчитывает и заносит в протокол  количество набранных балов по каждому кандидату. Итоговое решение заносится в протокол, который подписывается членами Комиссии. Протокол заседания Комиссии, документы всех допу</w:t>
      </w:r>
      <w:r w:rsidR="00D37E7B">
        <w:rPr>
          <w:rFonts w:ascii="Times New Roman" w:hAnsi="Times New Roman" w:cs="Times New Roman"/>
          <w:sz w:val="24"/>
          <w:szCs w:val="24"/>
        </w:rPr>
        <w:t>щенных к конкурсу кандидатур</w:t>
      </w:r>
      <w:r w:rsidRPr="00BC4C9D">
        <w:rPr>
          <w:rFonts w:ascii="Times New Roman" w:hAnsi="Times New Roman" w:cs="Times New Roman"/>
          <w:sz w:val="24"/>
          <w:szCs w:val="24"/>
        </w:rPr>
        <w:t xml:space="preserve"> и материалы конкурсных испытаний направляются Комиссией в представительный орган не позднее 2 календарных дней со дня принятия решения по итогам конкурса. </w:t>
      </w:r>
    </w:p>
    <w:p w:rsidR="00BC4C9D" w:rsidRPr="00BC4C9D" w:rsidRDefault="00BC4C9D" w:rsidP="00BC4C9D">
      <w:pPr>
        <w:tabs>
          <w:tab w:val="left" w:pos="1260"/>
        </w:tabs>
        <w:spacing w:after="0" w:line="240" w:lineRule="auto"/>
        <w:ind w:right="-289" w:firstLine="708"/>
        <w:jc w:val="both"/>
        <w:rPr>
          <w:rFonts w:ascii="Times New Roman" w:hAnsi="Times New Roman" w:cs="Times New Roman"/>
          <w:sz w:val="24"/>
          <w:szCs w:val="24"/>
        </w:rPr>
      </w:pPr>
      <w:r w:rsidRPr="00BC4C9D">
        <w:rPr>
          <w:rFonts w:ascii="Times New Roman" w:hAnsi="Times New Roman" w:cs="Times New Roman"/>
          <w:sz w:val="24"/>
          <w:szCs w:val="24"/>
        </w:rPr>
        <w:t>4.7. Каждому участнику конкурса Комиссия сообщает о его результатах в письменной форме в течение 3 календарных дней со дня принятия решения по итогам конкурса. Председатель представительного органа извещает избранных Комиссией кандидат</w:t>
      </w:r>
      <w:r w:rsidR="00D37E7B">
        <w:rPr>
          <w:rFonts w:ascii="Times New Roman" w:hAnsi="Times New Roman" w:cs="Times New Roman"/>
          <w:sz w:val="24"/>
          <w:szCs w:val="24"/>
        </w:rPr>
        <w:t>ур</w:t>
      </w:r>
      <w:r w:rsidRPr="00BC4C9D">
        <w:rPr>
          <w:rFonts w:ascii="Times New Roman" w:hAnsi="Times New Roman" w:cs="Times New Roman"/>
          <w:sz w:val="24"/>
          <w:szCs w:val="24"/>
        </w:rPr>
        <w:t xml:space="preserve"> не позднее, чем за 2 календарных дня до даты, на которую назначено заседание</w:t>
      </w:r>
      <w:r w:rsidRPr="00BC4C9D">
        <w:rPr>
          <w:rFonts w:ascii="Times New Roman" w:hAnsi="Times New Roman" w:cs="Times New Roman"/>
          <w:i/>
          <w:sz w:val="24"/>
          <w:szCs w:val="24"/>
        </w:rPr>
        <w:t xml:space="preserve"> </w:t>
      </w:r>
      <w:r w:rsidRPr="00BC4C9D">
        <w:rPr>
          <w:rFonts w:ascii="Times New Roman" w:hAnsi="Times New Roman" w:cs="Times New Roman"/>
          <w:sz w:val="24"/>
          <w:szCs w:val="24"/>
        </w:rPr>
        <w:t>представительного органа, о дате, времени и месте заседания.</w:t>
      </w:r>
    </w:p>
    <w:p w:rsidR="00BC4C9D" w:rsidRPr="00BC4C9D" w:rsidRDefault="00BC4C9D" w:rsidP="00BC4C9D">
      <w:pPr>
        <w:tabs>
          <w:tab w:val="num" w:pos="1155"/>
          <w:tab w:val="num" w:pos="1260"/>
        </w:tabs>
        <w:spacing w:after="0"/>
        <w:ind w:right="-289"/>
        <w:jc w:val="both"/>
        <w:rPr>
          <w:rFonts w:ascii="Times New Roman" w:hAnsi="Times New Roman" w:cs="Times New Roman"/>
        </w:rPr>
      </w:pPr>
    </w:p>
    <w:p w:rsidR="00BC4C9D" w:rsidRPr="00BC4C9D" w:rsidRDefault="00BC4C9D" w:rsidP="00BC4C9D">
      <w:pPr>
        <w:tabs>
          <w:tab w:val="left" w:pos="1260"/>
        </w:tabs>
        <w:ind w:right="-289" w:firstLine="708"/>
        <w:jc w:val="both"/>
        <w:rPr>
          <w:rFonts w:ascii="Times New Roman" w:hAnsi="Times New Roman" w:cs="Times New Roman"/>
        </w:rPr>
      </w:pPr>
    </w:p>
    <w:p w:rsidR="00BC4C9D" w:rsidRPr="00BC4C9D" w:rsidRDefault="00BC4C9D" w:rsidP="00BC4C9D">
      <w:pPr>
        <w:tabs>
          <w:tab w:val="left" w:pos="720"/>
        </w:tabs>
        <w:ind w:right="-441"/>
        <w:jc w:val="both"/>
        <w:rPr>
          <w:rFonts w:ascii="Times New Roman" w:hAnsi="Times New Roman" w:cs="Times New Roman"/>
          <w:sz w:val="28"/>
          <w:szCs w:val="28"/>
        </w:rPr>
      </w:pPr>
    </w:p>
    <w:p w:rsidR="00BC4C9D" w:rsidRPr="00BC4C9D" w:rsidRDefault="00BC4C9D" w:rsidP="00BC4C9D">
      <w:pPr>
        <w:tabs>
          <w:tab w:val="num" w:pos="1080"/>
        </w:tabs>
        <w:ind w:right="-441" w:firstLine="720"/>
        <w:jc w:val="both"/>
        <w:rPr>
          <w:rFonts w:ascii="Times New Roman" w:hAnsi="Times New Roman" w:cs="Times New Roman"/>
          <w:sz w:val="28"/>
          <w:szCs w:val="28"/>
        </w:rPr>
      </w:pPr>
    </w:p>
    <w:p w:rsidR="00BC4C9D" w:rsidRPr="00BC4C9D" w:rsidRDefault="00BC4C9D" w:rsidP="00BC4C9D">
      <w:pPr>
        <w:tabs>
          <w:tab w:val="num" w:pos="1080"/>
        </w:tabs>
        <w:ind w:right="-441" w:firstLine="720"/>
        <w:jc w:val="both"/>
        <w:rPr>
          <w:rFonts w:ascii="Times New Roman" w:hAnsi="Times New Roman" w:cs="Times New Roman"/>
          <w:sz w:val="28"/>
          <w:szCs w:val="28"/>
        </w:rPr>
      </w:pPr>
      <w:r w:rsidRPr="00BC4C9D">
        <w:rPr>
          <w:rFonts w:ascii="Times New Roman" w:hAnsi="Times New Roman" w:cs="Times New Roman"/>
          <w:sz w:val="28"/>
          <w:szCs w:val="28"/>
        </w:rPr>
        <w:t xml:space="preserve">  </w:t>
      </w:r>
    </w:p>
    <w:p w:rsidR="00BC4C9D" w:rsidRPr="00BC4C9D" w:rsidRDefault="00BC4C9D" w:rsidP="00BC4C9D">
      <w:pPr>
        <w:rPr>
          <w:rFonts w:ascii="Times New Roman" w:hAnsi="Times New Roman" w:cs="Times New Roman"/>
          <w:sz w:val="28"/>
          <w:szCs w:val="28"/>
        </w:rPr>
        <w:sectPr w:rsidR="00BC4C9D" w:rsidRPr="00BC4C9D">
          <w:headerReference w:type="default" r:id="rId9"/>
          <w:footnotePr>
            <w:numRestart w:val="eachPage"/>
          </w:footnotePr>
          <w:pgSz w:w="11906" w:h="16838"/>
          <w:pgMar w:top="1134" w:right="851" w:bottom="1134" w:left="1418" w:header="709" w:footer="709" w:gutter="0"/>
          <w:cols w:space="720"/>
        </w:sectPr>
      </w:pPr>
    </w:p>
    <w:p w:rsidR="00BC4C9D" w:rsidRPr="00BC4C9D" w:rsidRDefault="00BC4C9D" w:rsidP="00BC4C9D">
      <w:pPr>
        <w:spacing w:after="0"/>
        <w:ind w:left="4860" w:right="-441"/>
        <w:jc w:val="right"/>
        <w:rPr>
          <w:rFonts w:ascii="Times New Roman" w:hAnsi="Times New Roman" w:cs="Times New Roman"/>
          <w:sz w:val="20"/>
          <w:szCs w:val="20"/>
        </w:rPr>
      </w:pPr>
      <w:r w:rsidRPr="00BC4C9D">
        <w:rPr>
          <w:rFonts w:ascii="Times New Roman" w:hAnsi="Times New Roman" w:cs="Times New Roman"/>
          <w:sz w:val="28"/>
          <w:szCs w:val="28"/>
        </w:rPr>
        <w:lastRenderedPageBreak/>
        <w:t xml:space="preserve">     </w:t>
      </w:r>
      <w:r w:rsidRPr="00BC4C9D">
        <w:rPr>
          <w:rFonts w:ascii="Times New Roman" w:hAnsi="Times New Roman" w:cs="Times New Roman"/>
          <w:sz w:val="20"/>
          <w:szCs w:val="20"/>
        </w:rPr>
        <w:t>Приложение 1</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к Положению о порядке</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 xml:space="preserve"> проведен</w:t>
      </w:r>
      <w:r w:rsidR="00D37E7B">
        <w:rPr>
          <w:rFonts w:ascii="Times New Roman" w:hAnsi="Times New Roman" w:cs="Times New Roman"/>
          <w:sz w:val="20"/>
          <w:szCs w:val="20"/>
        </w:rPr>
        <w:t>ия конкурса по отбору кандидатур</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 xml:space="preserve"> на должность Главы Малиновского сельсовета Ачинского района</w:t>
      </w:r>
    </w:p>
    <w:p w:rsidR="00BC4C9D" w:rsidRPr="00BC4C9D" w:rsidRDefault="00BC4C9D" w:rsidP="00BC4C9D">
      <w:pPr>
        <w:spacing w:after="0"/>
        <w:ind w:left="5220" w:right="-441"/>
        <w:rPr>
          <w:rFonts w:ascii="Times New Roman" w:hAnsi="Times New Roman" w:cs="Times New Roman"/>
          <w:sz w:val="24"/>
          <w:szCs w:val="24"/>
        </w:rPr>
      </w:pPr>
    </w:p>
    <w:p w:rsidR="00BC4C9D" w:rsidRPr="00BC4C9D" w:rsidRDefault="00BC4C9D" w:rsidP="00BC4C9D">
      <w:pPr>
        <w:pStyle w:val="ConsNonformat"/>
        <w:ind w:left="5220" w:right="-441"/>
        <w:rPr>
          <w:rFonts w:ascii="Times New Roman" w:hAnsi="Times New Roman" w:cs="Times New Roman"/>
          <w:i/>
          <w:sz w:val="24"/>
          <w:szCs w:val="24"/>
          <w:u w:val="single"/>
        </w:rPr>
      </w:pPr>
      <w:r w:rsidRPr="00BC4C9D">
        <w:rPr>
          <w:rFonts w:ascii="Times New Roman" w:hAnsi="Times New Roman" w:cs="Times New Roman"/>
          <w:sz w:val="24"/>
          <w:szCs w:val="24"/>
        </w:rPr>
        <w:t xml:space="preserve">                            В </w:t>
      </w:r>
      <w:r w:rsidRPr="00BC4C9D">
        <w:rPr>
          <w:rFonts w:ascii="Times New Roman" w:hAnsi="Times New Roman" w:cs="Times New Roman"/>
          <w:i/>
          <w:sz w:val="24"/>
          <w:szCs w:val="24"/>
          <w:u w:val="single"/>
        </w:rPr>
        <w:t>конкурсную комиссию</w:t>
      </w:r>
    </w:p>
    <w:p w:rsidR="00BC4C9D" w:rsidRPr="00BC4C9D" w:rsidRDefault="00BC4C9D" w:rsidP="00BC4C9D">
      <w:pPr>
        <w:tabs>
          <w:tab w:val="num" w:pos="1080"/>
        </w:tabs>
        <w:ind w:right="-441" w:firstLine="720"/>
        <w:jc w:val="both"/>
        <w:rPr>
          <w:rFonts w:ascii="Times New Roman" w:hAnsi="Times New Roman" w:cs="Times New Roman"/>
          <w:sz w:val="24"/>
          <w:szCs w:val="24"/>
        </w:rPr>
      </w:pPr>
    </w:p>
    <w:p w:rsidR="00BC4C9D" w:rsidRDefault="00BC4C9D" w:rsidP="00BC4C9D">
      <w:pPr>
        <w:tabs>
          <w:tab w:val="num" w:pos="1080"/>
        </w:tabs>
        <w:ind w:right="-2" w:firstLine="720"/>
        <w:jc w:val="center"/>
        <w:rPr>
          <w:rFonts w:ascii="Times New Roman" w:hAnsi="Times New Roman" w:cs="Times New Roman"/>
          <w:b/>
        </w:rPr>
      </w:pPr>
      <w:r w:rsidRPr="00BC4C9D">
        <w:rPr>
          <w:rFonts w:ascii="Times New Roman" w:hAnsi="Times New Roman" w:cs="Times New Roman"/>
          <w:b/>
        </w:rPr>
        <w:t>Заявление</w:t>
      </w:r>
    </w:p>
    <w:p w:rsidR="00BC4C9D" w:rsidRPr="00BC4C9D" w:rsidRDefault="00BC4C9D" w:rsidP="00BC4C9D">
      <w:pPr>
        <w:tabs>
          <w:tab w:val="num" w:pos="1080"/>
        </w:tabs>
        <w:spacing w:after="0" w:line="240" w:lineRule="auto"/>
        <w:ind w:right="-2" w:firstLine="720"/>
        <w:jc w:val="center"/>
        <w:rPr>
          <w:rFonts w:ascii="Times New Roman" w:hAnsi="Times New Roman" w:cs="Times New Roman"/>
        </w:rPr>
      </w:pPr>
      <w:r w:rsidRPr="00BC4C9D">
        <w:rPr>
          <w:rFonts w:ascii="Times New Roman" w:hAnsi="Times New Roman" w:cs="Times New Roman"/>
        </w:rPr>
        <w:t xml:space="preserve">Я,  __________________________________________________________________, </w:t>
      </w:r>
    </w:p>
    <w:p w:rsidR="00BC4C9D" w:rsidRPr="00BC4C9D" w:rsidRDefault="00BC4C9D" w:rsidP="00BC4C9D">
      <w:pPr>
        <w:tabs>
          <w:tab w:val="num" w:pos="1080"/>
        </w:tabs>
        <w:spacing w:after="0" w:line="240" w:lineRule="auto"/>
        <w:ind w:right="-2" w:firstLine="720"/>
        <w:jc w:val="center"/>
        <w:rPr>
          <w:rFonts w:ascii="Times New Roman" w:hAnsi="Times New Roman" w:cs="Times New Roman"/>
          <w:i/>
        </w:rPr>
      </w:pPr>
      <w:r w:rsidRPr="00BC4C9D">
        <w:rPr>
          <w:rFonts w:ascii="Times New Roman" w:hAnsi="Times New Roman" w:cs="Times New Roman"/>
          <w:i/>
        </w:rPr>
        <w:t>(фамилия, имя, отчество)</w:t>
      </w:r>
    </w:p>
    <w:p w:rsidR="00BC4C9D" w:rsidRPr="00BC4C9D" w:rsidRDefault="00BC4C9D" w:rsidP="00BC4C9D">
      <w:pPr>
        <w:tabs>
          <w:tab w:val="num" w:pos="1080"/>
        </w:tabs>
        <w:spacing w:after="0" w:line="240" w:lineRule="auto"/>
        <w:ind w:right="-2"/>
        <w:jc w:val="both"/>
        <w:rPr>
          <w:rFonts w:ascii="Times New Roman" w:hAnsi="Times New Roman" w:cs="Times New Roman"/>
        </w:rPr>
      </w:pPr>
      <w:r w:rsidRPr="00BC4C9D">
        <w:rPr>
          <w:rFonts w:ascii="Times New Roman" w:hAnsi="Times New Roman" w:cs="Times New Roman"/>
        </w:rPr>
        <w:t>желаю принять участие в конкурсе по</w:t>
      </w:r>
      <w:r w:rsidR="00D37E7B">
        <w:rPr>
          <w:rFonts w:ascii="Times New Roman" w:hAnsi="Times New Roman" w:cs="Times New Roman"/>
        </w:rPr>
        <w:t xml:space="preserve"> отбору кандидатур</w:t>
      </w:r>
      <w:r w:rsidRPr="00BC4C9D">
        <w:rPr>
          <w:rFonts w:ascii="Times New Roman" w:hAnsi="Times New Roman" w:cs="Times New Roman"/>
        </w:rPr>
        <w:t xml:space="preserve"> на должность Главы Малиновского сельсовета Ачинского района.</w:t>
      </w:r>
    </w:p>
    <w:p w:rsidR="00BC4C9D" w:rsidRPr="00BC4C9D" w:rsidRDefault="00BC4C9D" w:rsidP="00BC4C9D">
      <w:pPr>
        <w:tabs>
          <w:tab w:val="num" w:pos="1080"/>
        </w:tabs>
        <w:spacing w:after="0" w:line="240" w:lineRule="auto"/>
        <w:ind w:right="-2" w:firstLine="720"/>
        <w:jc w:val="both"/>
        <w:rPr>
          <w:rFonts w:ascii="Times New Roman" w:hAnsi="Times New Roman" w:cs="Times New Roman"/>
        </w:rPr>
      </w:pPr>
      <w:r w:rsidRPr="00BC4C9D">
        <w:rPr>
          <w:rFonts w:ascii="Times New Roman" w:hAnsi="Times New Roman" w:cs="Times New Roman"/>
        </w:rPr>
        <w:t>Настоящим подтверждаю, что я являюсь гражданином Российской Федерации,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BC4C9D" w:rsidRPr="00BC4C9D" w:rsidRDefault="00BC4C9D" w:rsidP="00BC4C9D">
      <w:pPr>
        <w:autoSpaceDE w:val="0"/>
        <w:autoSpaceDN w:val="0"/>
        <w:adjustRightInd w:val="0"/>
        <w:spacing w:after="0" w:line="240" w:lineRule="auto"/>
        <w:ind w:right="-2" w:firstLine="720"/>
        <w:jc w:val="both"/>
        <w:rPr>
          <w:rFonts w:ascii="Times New Roman" w:hAnsi="Times New Roman" w:cs="Times New Roman"/>
        </w:rPr>
      </w:pPr>
      <w:r w:rsidRPr="00BC4C9D">
        <w:rPr>
          <w:rFonts w:ascii="Times New Roman" w:hAnsi="Times New Roman" w:cs="Times New Roman"/>
        </w:rPr>
        <w:t>Мне известно, что исполнение должностных обязанностей Главы Малиновского сельсовета Ачинского района 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 xml:space="preserve">Последствия отказа от прохождения процедуры оформления допуска к сведениям, составляющим государственную и иную охраняемую федеральными законами тайну, мне известны. </w:t>
      </w: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Прошу извещать меня о принятых решениях конкурсной комиссией и (или) о назначении даты, времени и месте заседания сессии сельского Совета депутатов по выбору Главы Малиновского сельсовета Ачинского района по следующему адресу и телефону:</w:t>
      </w:r>
    </w:p>
    <w:p w:rsidR="00BC4C9D" w:rsidRPr="00BC4C9D" w:rsidRDefault="00BC4C9D" w:rsidP="00BC4C9D">
      <w:pPr>
        <w:spacing w:after="0" w:line="240" w:lineRule="auto"/>
        <w:ind w:right="-2" w:firstLine="720"/>
        <w:rPr>
          <w:rFonts w:ascii="Times New Roman" w:hAnsi="Times New Roman" w:cs="Times New Roman"/>
        </w:rPr>
      </w:pPr>
      <w:r w:rsidRPr="00BC4C9D">
        <w:rPr>
          <w:rFonts w:ascii="Times New Roman" w:hAnsi="Times New Roman" w:cs="Times New Roman"/>
        </w:rPr>
        <w:t>Почтовый</w:t>
      </w:r>
      <w:r w:rsidRPr="00BC4C9D">
        <w:rPr>
          <w:rFonts w:ascii="Times New Roman" w:hAnsi="Times New Roman" w:cs="Times New Roman"/>
        </w:rPr>
        <w:tab/>
        <w:t>адрес: (индекс, край, район, населенный пункт, улица, дом, кв.) ______________________________________________________________________________________________________________________________________________________</w:t>
      </w:r>
    </w:p>
    <w:p w:rsidR="00BC4C9D" w:rsidRPr="00BC4C9D" w:rsidRDefault="00BC4C9D" w:rsidP="00BC4C9D">
      <w:pPr>
        <w:spacing w:after="0" w:line="240" w:lineRule="auto"/>
        <w:ind w:right="-2" w:firstLine="720"/>
        <w:rPr>
          <w:rFonts w:ascii="Times New Roman" w:hAnsi="Times New Roman" w:cs="Times New Roman"/>
        </w:rPr>
      </w:pPr>
      <w:r w:rsidRPr="00BC4C9D">
        <w:rPr>
          <w:rFonts w:ascii="Times New Roman" w:hAnsi="Times New Roman" w:cs="Times New Roman"/>
        </w:rPr>
        <w:t>Адрес электронной почты: ______________________________________________</w:t>
      </w:r>
    </w:p>
    <w:p w:rsidR="00BC4C9D" w:rsidRPr="00BC4C9D" w:rsidRDefault="00BC4C9D" w:rsidP="00BC4C9D">
      <w:pPr>
        <w:spacing w:after="0" w:line="240" w:lineRule="auto"/>
        <w:ind w:right="-2" w:firstLine="720"/>
        <w:rPr>
          <w:rFonts w:ascii="Times New Roman" w:hAnsi="Times New Roman" w:cs="Times New Roman"/>
        </w:rPr>
      </w:pPr>
      <w:r w:rsidRPr="00BC4C9D">
        <w:rPr>
          <w:rFonts w:ascii="Times New Roman" w:hAnsi="Times New Roman" w:cs="Times New Roman"/>
        </w:rPr>
        <w:t>Телефон: _____________________________________________________________</w:t>
      </w:r>
    </w:p>
    <w:p w:rsidR="00BC4C9D" w:rsidRPr="00BC4C9D" w:rsidRDefault="00BC4C9D" w:rsidP="00BC4C9D">
      <w:pPr>
        <w:spacing w:after="0" w:line="240" w:lineRule="auto"/>
        <w:ind w:right="-2" w:firstLine="720"/>
        <w:jc w:val="both"/>
        <w:rPr>
          <w:rFonts w:ascii="Times New Roman" w:hAnsi="Times New Roman" w:cs="Times New Roman"/>
        </w:rPr>
      </w:pP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Даю согласие на обработку, хранение и размещение представленных мной персональных данных. Мне известно, что обработка моих персональных данных осуществляется в информационных  системах, с применением электронных и бумажных носителей информации.</w:t>
      </w: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Я признаю, что общедоступные источники персональных данных могут размещаться в информационно телекоммуникационной сети Интернет, издаваться в виде справочников, передаваться по электронной почте иным каналам связи.</w:t>
      </w:r>
    </w:p>
    <w:p w:rsidR="00BC4C9D" w:rsidRPr="00BC4C9D" w:rsidRDefault="00BC4C9D" w:rsidP="00BC4C9D">
      <w:pPr>
        <w:spacing w:after="0" w:line="240" w:lineRule="auto"/>
        <w:ind w:right="-2" w:firstLine="720"/>
        <w:jc w:val="both"/>
        <w:rPr>
          <w:rFonts w:ascii="Times New Roman" w:hAnsi="Times New Roman" w:cs="Times New Roman"/>
        </w:rPr>
      </w:pPr>
      <w:r w:rsidRPr="00BC4C9D">
        <w:rPr>
          <w:rFonts w:ascii="Times New Roman" w:hAnsi="Times New Roman" w:cs="Times New Roman"/>
        </w:rPr>
        <w:t>Мне известно, что в соответствии с Федеральным законом от 27.07.2006              № 152-ФЗ «О персональных данных» мои персональные данные могут быть в любое время исключены из общедоступных источников персональных данных по моему требованию либо по решению суда или иных уполномоченных органов.</w:t>
      </w:r>
    </w:p>
    <w:p w:rsidR="00BC4C9D" w:rsidRPr="00BC4C9D" w:rsidRDefault="00BC4C9D" w:rsidP="00BC4C9D">
      <w:pPr>
        <w:spacing w:after="0" w:line="240" w:lineRule="auto"/>
        <w:ind w:right="-2" w:firstLine="720"/>
        <w:jc w:val="both"/>
        <w:rPr>
          <w:rFonts w:ascii="Times New Roman" w:hAnsi="Times New Roman" w:cs="Times New Roman"/>
          <w:i/>
        </w:rPr>
      </w:pPr>
    </w:p>
    <w:p w:rsidR="00BC4C9D" w:rsidRPr="00BC4C9D" w:rsidRDefault="00BC4C9D" w:rsidP="00BC4C9D">
      <w:pPr>
        <w:tabs>
          <w:tab w:val="num" w:pos="1080"/>
        </w:tabs>
        <w:spacing w:after="0" w:line="240" w:lineRule="auto"/>
        <w:ind w:right="-2" w:firstLine="720"/>
        <w:jc w:val="both"/>
        <w:rPr>
          <w:rFonts w:ascii="Times New Roman" w:hAnsi="Times New Roman" w:cs="Times New Roman"/>
        </w:rPr>
      </w:pPr>
    </w:p>
    <w:p w:rsidR="00BC4C9D" w:rsidRPr="00BC4C9D" w:rsidRDefault="00BC4C9D" w:rsidP="00BC4C9D">
      <w:pPr>
        <w:tabs>
          <w:tab w:val="num" w:pos="1080"/>
        </w:tabs>
        <w:spacing w:after="0" w:line="240" w:lineRule="auto"/>
        <w:ind w:right="-2" w:firstLine="720"/>
        <w:jc w:val="both"/>
        <w:rPr>
          <w:rFonts w:ascii="Times New Roman" w:hAnsi="Times New Roman" w:cs="Times New Roman"/>
          <w:i/>
          <w:sz w:val="28"/>
          <w:szCs w:val="28"/>
        </w:rPr>
      </w:pPr>
      <w:r w:rsidRPr="00BC4C9D">
        <w:rPr>
          <w:rFonts w:ascii="Times New Roman" w:hAnsi="Times New Roman" w:cs="Times New Roman"/>
        </w:rPr>
        <w:t>____________</w:t>
      </w:r>
      <w:r w:rsidRPr="00BC4C9D">
        <w:rPr>
          <w:rFonts w:ascii="Times New Roman" w:hAnsi="Times New Roman" w:cs="Times New Roman"/>
          <w:i/>
        </w:rPr>
        <w:t xml:space="preserve">    (дата) </w:t>
      </w:r>
      <w:r w:rsidRPr="00BC4C9D">
        <w:rPr>
          <w:rFonts w:ascii="Times New Roman" w:hAnsi="Times New Roman" w:cs="Times New Roman"/>
          <w:i/>
        </w:rPr>
        <w:tab/>
        <w:t xml:space="preserve">                                  </w:t>
      </w:r>
      <w:r w:rsidRPr="00BC4C9D">
        <w:rPr>
          <w:rFonts w:ascii="Times New Roman" w:hAnsi="Times New Roman" w:cs="Times New Roman"/>
          <w:i/>
        </w:rPr>
        <w:tab/>
        <w:t>________________(подпись</w:t>
      </w:r>
      <w:r w:rsidRPr="00BC4C9D">
        <w:rPr>
          <w:rFonts w:ascii="Times New Roman" w:hAnsi="Times New Roman" w:cs="Times New Roman"/>
          <w:i/>
          <w:sz w:val="28"/>
          <w:szCs w:val="28"/>
        </w:rPr>
        <w:t>)</w:t>
      </w:r>
    </w:p>
    <w:p w:rsidR="00BC4C9D" w:rsidRPr="00BC4C9D" w:rsidRDefault="00BC4C9D" w:rsidP="00BC4C9D">
      <w:pPr>
        <w:spacing w:after="0"/>
        <w:ind w:left="5220" w:right="-441"/>
        <w:rPr>
          <w:rFonts w:ascii="Times New Roman" w:hAnsi="Times New Roman" w:cs="Times New Roman"/>
          <w:sz w:val="24"/>
          <w:szCs w:val="24"/>
        </w:rPr>
      </w:pPr>
    </w:p>
    <w:p w:rsidR="00BC4C9D" w:rsidRDefault="00BC4C9D" w:rsidP="00BC4C9D">
      <w:pPr>
        <w:ind w:left="5220" w:right="-441"/>
        <w:rPr>
          <w:rFonts w:ascii="Times New Roman" w:hAnsi="Times New Roman" w:cs="Times New Roman"/>
        </w:rPr>
      </w:pPr>
    </w:p>
    <w:p w:rsidR="00BC4C9D" w:rsidRDefault="00BC4C9D" w:rsidP="00BC4C9D">
      <w:pPr>
        <w:ind w:left="5220" w:right="-441"/>
        <w:rPr>
          <w:rFonts w:ascii="Times New Roman" w:hAnsi="Times New Roman" w:cs="Times New Roman"/>
        </w:rPr>
      </w:pPr>
    </w:p>
    <w:p w:rsidR="00BC4C9D" w:rsidRDefault="00BC4C9D" w:rsidP="00BC4C9D">
      <w:pPr>
        <w:ind w:left="5220" w:right="-441"/>
        <w:rPr>
          <w:rFonts w:ascii="Times New Roman" w:hAnsi="Times New Roman" w:cs="Times New Roman"/>
        </w:rPr>
      </w:pPr>
    </w:p>
    <w:p w:rsidR="00BC4C9D" w:rsidRPr="00BC4C9D" w:rsidRDefault="00BC4C9D" w:rsidP="00BC4C9D">
      <w:pPr>
        <w:ind w:left="5220" w:right="-441"/>
        <w:rPr>
          <w:rFonts w:ascii="Times New Roman" w:hAnsi="Times New Roman" w:cs="Times New Roman"/>
        </w:rPr>
      </w:pPr>
    </w:p>
    <w:p w:rsidR="00BC4C9D" w:rsidRPr="00BC4C9D" w:rsidRDefault="00BC4C9D" w:rsidP="00BC4C9D">
      <w:pPr>
        <w:ind w:left="5220" w:right="-441"/>
        <w:jc w:val="right"/>
        <w:rPr>
          <w:rFonts w:ascii="Times New Roman" w:hAnsi="Times New Roman" w:cs="Times New Roman"/>
          <w:sz w:val="20"/>
          <w:szCs w:val="20"/>
        </w:rPr>
      </w:pPr>
      <w:r w:rsidRPr="00BC4C9D">
        <w:rPr>
          <w:rFonts w:ascii="Times New Roman" w:hAnsi="Times New Roman" w:cs="Times New Roman"/>
          <w:sz w:val="20"/>
          <w:szCs w:val="20"/>
        </w:rPr>
        <w:lastRenderedPageBreak/>
        <w:t>Приложение 2</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 xml:space="preserve">к Положению о порядке проведения </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конкурса по отбору кандидат</w:t>
      </w:r>
      <w:r w:rsidR="00D37E7B">
        <w:rPr>
          <w:rFonts w:ascii="Times New Roman" w:hAnsi="Times New Roman" w:cs="Times New Roman"/>
          <w:sz w:val="20"/>
          <w:szCs w:val="20"/>
        </w:rPr>
        <w:t>ур</w:t>
      </w:r>
      <w:r w:rsidRPr="00BC4C9D">
        <w:rPr>
          <w:rFonts w:ascii="Times New Roman" w:hAnsi="Times New Roman" w:cs="Times New Roman"/>
          <w:sz w:val="20"/>
          <w:szCs w:val="20"/>
        </w:rPr>
        <w:t xml:space="preserve"> </w:t>
      </w:r>
    </w:p>
    <w:p w:rsidR="00BC4C9D" w:rsidRPr="00BC4C9D" w:rsidRDefault="00BC4C9D" w:rsidP="00BC4C9D">
      <w:pPr>
        <w:spacing w:after="0"/>
        <w:ind w:left="5220" w:right="-441"/>
        <w:jc w:val="right"/>
        <w:rPr>
          <w:rFonts w:ascii="Times New Roman" w:hAnsi="Times New Roman" w:cs="Times New Roman"/>
          <w:sz w:val="20"/>
          <w:szCs w:val="20"/>
        </w:rPr>
      </w:pPr>
      <w:r w:rsidRPr="00BC4C9D">
        <w:rPr>
          <w:rFonts w:ascii="Times New Roman" w:hAnsi="Times New Roman" w:cs="Times New Roman"/>
          <w:sz w:val="20"/>
          <w:szCs w:val="20"/>
        </w:rPr>
        <w:t>на должность Главы Малиновского сельсовета Ачинского района</w:t>
      </w:r>
    </w:p>
    <w:p w:rsidR="00BC4C9D" w:rsidRPr="00BC4C9D" w:rsidRDefault="00BC4C9D" w:rsidP="00BC4C9D">
      <w:pPr>
        <w:spacing w:after="0"/>
        <w:ind w:left="5220" w:right="-441"/>
        <w:jc w:val="center"/>
        <w:rPr>
          <w:rFonts w:ascii="Times New Roman" w:hAnsi="Times New Roman" w:cs="Times New Roman"/>
          <w:sz w:val="24"/>
          <w:szCs w:val="24"/>
        </w:rPr>
      </w:pPr>
    </w:p>
    <w:p w:rsidR="00BC4C9D" w:rsidRPr="00BC4C9D" w:rsidRDefault="00BC4C9D" w:rsidP="00BC4C9D">
      <w:pPr>
        <w:tabs>
          <w:tab w:val="num" w:pos="-2340"/>
        </w:tabs>
        <w:ind w:right="-441"/>
        <w:jc w:val="center"/>
        <w:rPr>
          <w:rFonts w:ascii="Times New Roman" w:hAnsi="Times New Roman" w:cs="Times New Roman"/>
          <w:b/>
          <w:sz w:val="28"/>
          <w:szCs w:val="28"/>
        </w:rPr>
      </w:pPr>
      <w:r w:rsidRPr="00BC4C9D">
        <w:rPr>
          <w:rFonts w:ascii="Times New Roman" w:hAnsi="Times New Roman" w:cs="Times New Roman"/>
          <w:b/>
          <w:sz w:val="28"/>
          <w:szCs w:val="28"/>
        </w:rPr>
        <w:t>АНКЕТА</w:t>
      </w:r>
    </w:p>
    <w:p w:rsidR="00BC4C9D" w:rsidRPr="00BC4C9D" w:rsidRDefault="00BC4C9D" w:rsidP="00BC4C9D">
      <w:pPr>
        <w:tabs>
          <w:tab w:val="num" w:pos="-2340"/>
        </w:tabs>
        <w:ind w:right="-441"/>
        <w:jc w:val="center"/>
        <w:rPr>
          <w:rFonts w:ascii="Times New Roman" w:hAnsi="Times New Roman" w:cs="Times New Roman"/>
          <w:b/>
          <w:sz w:val="28"/>
          <w:szCs w:val="28"/>
        </w:rPr>
      </w:pPr>
      <w:r w:rsidRPr="00BC4C9D">
        <w:rPr>
          <w:rFonts w:ascii="Times New Roman" w:hAnsi="Times New Roman" w:cs="Times New Roman"/>
          <w:b/>
          <w:sz w:val="28"/>
          <w:szCs w:val="28"/>
        </w:rPr>
        <w:t>участника конкурса по отбору кандидат</w:t>
      </w:r>
      <w:r w:rsidR="00D37E7B">
        <w:rPr>
          <w:rFonts w:ascii="Times New Roman" w:hAnsi="Times New Roman" w:cs="Times New Roman"/>
          <w:b/>
          <w:sz w:val="28"/>
          <w:szCs w:val="28"/>
        </w:rPr>
        <w:t>ур</w:t>
      </w:r>
      <w:r w:rsidRPr="00BC4C9D">
        <w:rPr>
          <w:rFonts w:ascii="Times New Roman" w:hAnsi="Times New Roman" w:cs="Times New Roman"/>
          <w:b/>
          <w:sz w:val="28"/>
          <w:szCs w:val="28"/>
        </w:rPr>
        <w:t xml:space="preserve"> на должность главы </w:t>
      </w:r>
    </w:p>
    <w:p w:rsidR="00BC4C9D" w:rsidRPr="00BC4C9D" w:rsidRDefault="00BC4C9D" w:rsidP="00BC4C9D">
      <w:pPr>
        <w:tabs>
          <w:tab w:val="num" w:pos="-2340"/>
        </w:tabs>
        <w:ind w:right="-441"/>
        <w:jc w:val="center"/>
        <w:rPr>
          <w:rFonts w:ascii="Times New Roman" w:hAnsi="Times New Roman" w:cs="Times New Roman"/>
          <w:b/>
          <w:sz w:val="28"/>
          <w:szCs w:val="28"/>
        </w:rPr>
      </w:pPr>
      <w:r w:rsidRPr="00BC4C9D">
        <w:rPr>
          <w:rFonts w:ascii="Times New Roman" w:hAnsi="Times New Roman" w:cs="Times New Roman"/>
          <w:b/>
          <w:sz w:val="28"/>
          <w:szCs w:val="28"/>
        </w:rPr>
        <w:t>___________________________________________________________________</w:t>
      </w:r>
    </w:p>
    <w:p w:rsidR="00BC4C9D" w:rsidRPr="00BC4C9D" w:rsidRDefault="00BC4C9D" w:rsidP="00BC4C9D">
      <w:pPr>
        <w:tabs>
          <w:tab w:val="num" w:pos="-2340"/>
        </w:tabs>
        <w:ind w:right="-441"/>
        <w:jc w:val="center"/>
        <w:rPr>
          <w:rFonts w:ascii="Times New Roman" w:hAnsi="Times New Roman" w:cs="Times New Roman"/>
          <w:b/>
          <w:sz w:val="28"/>
          <w:szCs w:val="28"/>
        </w:rPr>
      </w:pPr>
      <w:r w:rsidRPr="00BC4C9D">
        <w:rPr>
          <w:rFonts w:ascii="Times New Roman" w:hAnsi="Times New Roman" w:cs="Times New Roman"/>
          <w:i/>
          <w:sz w:val="28"/>
          <w:szCs w:val="28"/>
        </w:rPr>
        <w:t>наименование муниципального образования</w:t>
      </w:r>
    </w:p>
    <w:tbl>
      <w:tblPr>
        <w:tblW w:w="9568" w:type="dxa"/>
        <w:tblLayout w:type="fixed"/>
        <w:tblCellMar>
          <w:left w:w="28" w:type="dxa"/>
          <w:right w:w="28" w:type="dxa"/>
        </w:tblCellMar>
        <w:tblLook w:val="04A0"/>
      </w:tblPr>
      <w:tblGrid>
        <w:gridCol w:w="364"/>
        <w:gridCol w:w="559"/>
        <w:gridCol w:w="559"/>
        <w:gridCol w:w="5634"/>
        <w:gridCol w:w="292"/>
        <w:gridCol w:w="2160"/>
      </w:tblGrid>
      <w:tr w:rsidR="00BC4C9D" w:rsidRPr="00BC4C9D" w:rsidTr="00BC4C9D">
        <w:trPr>
          <w:cantSplit/>
          <w:trHeight w:val="1000"/>
        </w:trPr>
        <w:tc>
          <w:tcPr>
            <w:tcW w:w="7408" w:type="dxa"/>
            <w:gridSpan w:val="5"/>
          </w:tcPr>
          <w:p w:rsidR="00BC4C9D" w:rsidRPr="00BC4C9D" w:rsidRDefault="00BC4C9D">
            <w:pPr>
              <w:rPr>
                <w:rFonts w:ascii="Times New Roman" w:hAnsi="Times New Roman" w:cs="Times New Roman"/>
                <w:sz w:val="24"/>
                <w:szCs w:val="24"/>
              </w:rPr>
            </w:pP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jc w:val="center"/>
              <w:rPr>
                <w:rFonts w:ascii="Times New Roman" w:hAnsi="Times New Roman" w:cs="Times New Roman"/>
                <w:sz w:val="24"/>
                <w:szCs w:val="24"/>
              </w:rPr>
            </w:pPr>
            <w:r w:rsidRPr="00BC4C9D">
              <w:rPr>
                <w:rFonts w:ascii="Times New Roman" w:hAnsi="Times New Roman" w:cs="Times New Roman"/>
              </w:rPr>
              <w:t>Место</w:t>
            </w:r>
            <w:r w:rsidRPr="00BC4C9D">
              <w:rPr>
                <w:rFonts w:ascii="Times New Roman" w:hAnsi="Times New Roman" w:cs="Times New Roman"/>
              </w:rPr>
              <w:br/>
              <w:t>для</w:t>
            </w:r>
            <w:r w:rsidRPr="00BC4C9D">
              <w:rPr>
                <w:rFonts w:ascii="Times New Roman" w:hAnsi="Times New Roman" w:cs="Times New Roman"/>
              </w:rPr>
              <w:br/>
              <w:t>фотографии</w:t>
            </w:r>
          </w:p>
        </w:tc>
      </w:tr>
      <w:tr w:rsidR="00BC4C9D" w:rsidRPr="00BC4C9D" w:rsidTr="00BC4C9D">
        <w:trPr>
          <w:cantSplit/>
          <w:trHeight w:val="421"/>
        </w:trPr>
        <w:tc>
          <w:tcPr>
            <w:tcW w:w="364" w:type="dxa"/>
            <w:vAlign w:val="bottom"/>
            <w:hideMark/>
          </w:tcPr>
          <w:p w:rsidR="00BC4C9D" w:rsidRPr="00BC4C9D" w:rsidRDefault="00BC4C9D">
            <w:pPr>
              <w:rPr>
                <w:rFonts w:ascii="Times New Roman" w:hAnsi="Times New Roman" w:cs="Times New Roman"/>
                <w:sz w:val="24"/>
                <w:szCs w:val="24"/>
              </w:rPr>
            </w:pPr>
            <w:r w:rsidRPr="00BC4C9D">
              <w:rPr>
                <w:rFonts w:ascii="Times New Roman" w:hAnsi="Times New Roman" w:cs="Times New Roman"/>
              </w:rPr>
              <w:t>1.</w:t>
            </w:r>
          </w:p>
        </w:tc>
        <w:tc>
          <w:tcPr>
            <w:tcW w:w="1118" w:type="dxa"/>
            <w:gridSpan w:val="2"/>
            <w:vAlign w:val="bottom"/>
            <w:hideMark/>
          </w:tcPr>
          <w:p w:rsidR="00BC4C9D" w:rsidRPr="00BC4C9D" w:rsidRDefault="00BC4C9D">
            <w:pPr>
              <w:rPr>
                <w:rFonts w:ascii="Times New Roman" w:hAnsi="Times New Roman" w:cs="Times New Roman"/>
                <w:sz w:val="24"/>
                <w:szCs w:val="24"/>
              </w:rPr>
            </w:pPr>
            <w:r w:rsidRPr="00BC4C9D">
              <w:rPr>
                <w:rFonts w:ascii="Times New Roman" w:hAnsi="Times New Roman" w:cs="Times New Roman"/>
              </w:rPr>
              <w:t>Фамилия</w:t>
            </w:r>
          </w:p>
        </w:tc>
        <w:tc>
          <w:tcPr>
            <w:tcW w:w="5634" w:type="dxa"/>
            <w:tcBorders>
              <w:top w:val="nil"/>
              <w:left w:val="nil"/>
              <w:bottom w:val="single" w:sz="4" w:space="0" w:color="auto"/>
              <w:right w:val="nil"/>
            </w:tcBorders>
            <w:vAlign w:val="bottom"/>
          </w:tcPr>
          <w:p w:rsidR="00BC4C9D" w:rsidRPr="00BC4C9D" w:rsidRDefault="00BC4C9D">
            <w:pPr>
              <w:jc w:val="center"/>
              <w:rPr>
                <w:rFonts w:ascii="Times New Roman" w:hAnsi="Times New Roman" w:cs="Times New Roman"/>
                <w:sz w:val="24"/>
                <w:szCs w:val="24"/>
              </w:rPr>
            </w:pPr>
          </w:p>
        </w:tc>
        <w:tc>
          <w:tcPr>
            <w:tcW w:w="292" w:type="dxa"/>
            <w:vAlign w:val="bottom"/>
          </w:tcPr>
          <w:p w:rsidR="00BC4C9D" w:rsidRPr="00BC4C9D" w:rsidRDefault="00BC4C9D">
            <w:pPr>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rPr>
                <w:rFonts w:ascii="Times New Roman" w:hAnsi="Times New Roman" w:cs="Times New Roman"/>
                <w:sz w:val="24"/>
                <w:szCs w:val="24"/>
              </w:rPr>
            </w:pPr>
          </w:p>
        </w:tc>
      </w:tr>
      <w:tr w:rsidR="00BC4C9D" w:rsidRPr="00BC4C9D" w:rsidTr="00BC4C9D">
        <w:trPr>
          <w:cantSplit/>
          <w:trHeight w:val="414"/>
        </w:trPr>
        <w:tc>
          <w:tcPr>
            <w:tcW w:w="364" w:type="dxa"/>
            <w:vAlign w:val="bottom"/>
          </w:tcPr>
          <w:p w:rsidR="00BC4C9D" w:rsidRPr="00BC4C9D" w:rsidRDefault="00BC4C9D">
            <w:pPr>
              <w:rPr>
                <w:rFonts w:ascii="Times New Roman" w:hAnsi="Times New Roman" w:cs="Times New Roman"/>
                <w:sz w:val="24"/>
                <w:szCs w:val="24"/>
              </w:rPr>
            </w:pPr>
          </w:p>
        </w:tc>
        <w:tc>
          <w:tcPr>
            <w:tcW w:w="559" w:type="dxa"/>
            <w:vAlign w:val="bottom"/>
            <w:hideMark/>
          </w:tcPr>
          <w:p w:rsidR="00BC4C9D" w:rsidRPr="00BC4C9D" w:rsidRDefault="00BC4C9D">
            <w:pPr>
              <w:rPr>
                <w:rFonts w:ascii="Times New Roman" w:hAnsi="Times New Roman" w:cs="Times New Roman"/>
                <w:sz w:val="24"/>
                <w:szCs w:val="24"/>
              </w:rPr>
            </w:pPr>
            <w:r w:rsidRPr="00BC4C9D">
              <w:rPr>
                <w:rFonts w:ascii="Times New Roman" w:hAnsi="Times New Roman" w:cs="Times New Roman"/>
              </w:rPr>
              <w:t>Имя</w:t>
            </w:r>
          </w:p>
        </w:tc>
        <w:tc>
          <w:tcPr>
            <w:tcW w:w="6193" w:type="dxa"/>
            <w:gridSpan w:val="2"/>
            <w:tcBorders>
              <w:top w:val="nil"/>
              <w:left w:val="nil"/>
              <w:bottom w:val="single" w:sz="4" w:space="0" w:color="auto"/>
              <w:right w:val="nil"/>
            </w:tcBorders>
            <w:vAlign w:val="bottom"/>
          </w:tcPr>
          <w:p w:rsidR="00BC4C9D" w:rsidRPr="00BC4C9D" w:rsidRDefault="00BC4C9D">
            <w:pPr>
              <w:jc w:val="center"/>
              <w:rPr>
                <w:rFonts w:ascii="Times New Roman" w:hAnsi="Times New Roman" w:cs="Times New Roman"/>
                <w:sz w:val="24"/>
                <w:szCs w:val="24"/>
              </w:rPr>
            </w:pPr>
          </w:p>
        </w:tc>
        <w:tc>
          <w:tcPr>
            <w:tcW w:w="292" w:type="dxa"/>
            <w:vAlign w:val="bottom"/>
          </w:tcPr>
          <w:p w:rsidR="00BC4C9D" w:rsidRPr="00BC4C9D" w:rsidRDefault="00BC4C9D">
            <w:pPr>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rPr>
                <w:rFonts w:ascii="Times New Roman" w:hAnsi="Times New Roman" w:cs="Times New Roman"/>
                <w:sz w:val="24"/>
                <w:szCs w:val="24"/>
              </w:rPr>
            </w:pPr>
          </w:p>
        </w:tc>
      </w:tr>
      <w:tr w:rsidR="00BC4C9D" w:rsidRPr="00BC4C9D" w:rsidTr="00BC4C9D">
        <w:trPr>
          <w:cantSplit/>
          <w:trHeight w:val="420"/>
        </w:trPr>
        <w:tc>
          <w:tcPr>
            <w:tcW w:w="364" w:type="dxa"/>
            <w:vAlign w:val="bottom"/>
          </w:tcPr>
          <w:p w:rsidR="00BC4C9D" w:rsidRPr="00BC4C9D" w:rsidRDefault="00BC4C9D">
            <w:pPr>
              <w:rPr>
                <w:rFonts w:ascii="Times New Roman" w:hAnsi="Times New Roman" w:cs="Times New Roman"/>
                <w:sz w:val="24"/>
                <w:szCs w:val="24"/>
              </w:rPr>
            </w:pPr>
          </w:p>
        </w:tc>
        <w:tc>
          <w:tcPr>
            <w:tcW w:w="1118" w:type="dxa"/>
            <w:gridSpan w:val="2"/>
            <w:vAlign w:val="bottom"/>
            <w:hideMark/>
          </w:tcPr>
          <w:p w:rsidR="00BC4C9D" w:rsidRPr="00BC4C9D" w:rsidRDefault="00BC4C9D">
            <w:pPr>
              <w:rPr>
                <w:rFonts w:ascii="Times New Roman" w:hAnsi="Times New Roman" w:cs="Times New Roman"/>
                <w:sz w:val="24"/>
                <w:szCs w:val="24"/>
              </w:rPr>
            </w:pPr>
            <w:r w:rsidRPr="00BC4C9D">
              <w:rPr>
                <w:rFonts w:ascii="Times New Roman" w:hAnsi="Times New Roman" w:cs="Times New Roman"/>
              </w:rPr>
              <w:t>Отчество</w:t>
            </w:r>
          </w:p>
        </w:tc>
        <w:tc>
          <w:tcPr>
            <w:tcW w:w="5634" w:type="dxa"/>
            <w:tcBorders>
              <w:top w:val="nil"/>
              <w:left w:val="nil"/>
              <w:bottom w:val="single" w:sz="4" w:space="0" w:color="auto"/>
              <w:right w:val="nil"/>
            </w:tcBorders>
            <w:vAlign w:val="bottom"/>
          </w:tcPr>
          <w:p w:rsidR="00BC4C9D" w:rsidRPr="00BC4C9D" w:rsidRDefault="00BC4C9D">
            <w:pPr>
              <w:jc w:val="center"/>
              <w:rPr>
                <w:rFonts w:ascii="Times New Roman" w:hAnsi="Times New Roman" w:cs="Times New Roman"/>
                <w:sz w:val="24"/>
                <w:szCs w:val="24"/>
              </w:rPr>
            </w:pPr>
          </w:p>
        </w:tc>
        <w:tc>
          <w:tcPr>
            <w:tcW w:w="292" w:type="dxa"/>
            <w:vAlign w:val="bottom"/>
          </w:tcPr>
          <w:p w:rsidR="00BC4C9D" w:rsidRPr="00BC4C9D" w:rsidRDefault="00BC4C9D">
            <w:pPr>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rPr>
                <w:rFonts w:ascii="Times New Roman" w:hAnsi="Times New Roman" w:cs="Times New Roman"/>
                <w:sz w:val="24"/>
                <w:szCs w:val="24"/>
              </w:rPr>
            </w:pPr>
          </w:p>
        </w:tc>
      </w:tr>
    </w:tbl>
    <w:p w:rsidR="00BC4C9D" w:rsidRPr="00BC4C9D" w:rsidRDefault="00BC4C9D" w:rsidP="00BC4C9D">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117"/>
        <w:gridCol w:w="4631"/>
      </w:tblGrid>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2. Если изменяли фамилию, имя или отчество,</w:t>
            </w:r>
            <w:r w:rsidRPr="00BC4C9D">
              <w:rPr>
                <w:rFonts w:ascii="Times New Roman" w:hAnsi="Times New Roman" w:cs="Times New Roman"/>
              </w:rPr>
              <w:br/>
              <w:t>то укажите их, а также когда, где и по какой причине изменяли</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3. Число, месяц, год и место рождения (село, деревня, город, район, область, край, республика, страна)</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4. Гражданство (если изменяли, то укажите, когда и по какой причине, если имеете гражданство другого государства – укажите)</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5. Образование (когда и какие учебные заведения окончили, номера дипломов)</w:t>
            </w:r>
          </w:p>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Направление подготовки или специальность по диплому</w:t>
            </w:r>
            <w:r w:rsidRPr="00BC4C9D">
              <w:rPr>
                <w:rFonts w:ascii="Times New Roman" w:hAnsi="Times New Roman" w:cs="Times New Roman"/>
              </w:rPr>
              <w:br/>
              <w:t>Квалификация по диплому</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BC4C9D">
              <w:rPr>
                <w:rFonts w:ascii="Times New Roman" w:hAnsi="Times New Roman" w:cs="Times New Roman"/>
              </w:rPr>
              <w:br/>
              <w:t>Ученая степень, ученое звание (когда присвоены, номера дипломов, аттестатов)</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nil"/>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w:t>
            </w:r>
            <w:r w:rsidRPr="00BC4C9D">
              <w:rPr>
                <w:rFonts w:ascii="Times New Roman" w:hAnsi="Times New Roman" w:cs="Times New Roman"/>
              </w:rPr>
              <w:lastRenderedPageBreak/>
              <w:t>или классный чин муниципальной службы (кем и когда присвоены)</w:t>
            </w:r>
          </w:p>
        </w:tc>
        <w:tc>
          <w:tcPr>
            <w:tcW w:w="4631" w:type="dxa"/>
            <w:tcBorders>
              <w:top w:val="single" w:sz="4" w:space="0" w:color="auto"/>
              <w:left w:val="single" w:sz="4" w:space="0" w:color="auto"/>
              <w:bottom w:val="nil"/>
              <w:right w:val="nil"/>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lastRenderedPageBreak/>
              <w:t xml:space="preserve">9. Были ли Вы судимы, когда и за что? </w:t>
            </w:r>
          </w:p>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Если судимость снята или погашена - укажите сведения о дате снятия или погашения судимости</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pageBreakBefore/>
              <w:spacing w:after="0" w:line="240" w:lineRule="auto"/>
              <w:rPr>
                <w:rFonts w:ascii="Times New Roman" w:hAnsi="Times New Roman" w:cs="Times New Roman"/>
                <w:sz w:val="24"/>
                <w:szCs w:val="24"/>
              </w:rPr>
            </w:pPr>
          </w:p>
        </w:tc>
      </w:tr>
      <w:tr w:rsidR="00BC4C9D" w:rsidRPr="00BC4C9D" w:rsidTr="00BC4C9D">
        <w:tc>
          <w:tcPr>
            <w:tcW w:w="5117" w:type="dxa"/>
            <w:tcBorders>
              <w:top w:val="single" w:sz="4" w:space="0" w:color="auto"/>
              <w:left w:val="nil"/>
              <w:bottom w:val="single" w:sz="4" w:space="0" w:color="auto"/>
              <w:right w:val="single" w:sz="4" w:space="0" w:color="auto"/>
            </w:tcBorders>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spacing w:before="120" w:after="0" w:line="240" w:lineRule="auto"/>
        <w:jc w:val="both"/>
        <w:rPr>
          <w:rFonts w:ascii="Times New Roman" w:hAnsi="Times New Roman" w:cs="Times New Roman"/>
        </w:rPr>
      </w:pPr>
      <w:r w:rsidRPr="00BC4C9D">
        <w:rPr>
          <w:rFonts w:ascii="Times New Roman" w:hAnsi="Times New Roman" w:cs="Times New Roman"/>
        </w:rPr>
        <w:t>11. Выполняемая работа с начала трудовой деятельности (включая военную службу, работу по совместительству, предпринимательскую деятельность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290"/>
        <w:gridCol w:w="1290"/>
        <w:gridCol w:w="4252"/>
        <w:gridCol w:w="2916"/>
      </w:tblGrid>
      <w:tr w:rsidR="00BC4C9D" w:rsidRPr="00BC4C9D" w:rsidTr="00BC4C9D">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Должность с указанием</w:t>
            </w:r>
            <w:r w:rsidRPr="00BC4C9D">
              <w:rPr>
                <w:rFonts w:ascii="Times New Roman" w:hAnsi="Times New Roman" w:cs="Times New Roman"/>
              </w:rPr>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Адрес</w:t>
            </w:r>
            <w:r w:rsidRPr="00BC4C9D">
              <w:rPr>
                <w:rFonts w:ascii="Times New Roman" w:hAnsi="Times New Roman" w:cs="Times New Roman"/>
              </w:rPr>
              <w:br/>
              <w:t>организации</w:t>
            </w:r>
            <w:r w:rsidRPr="00BC4C9D">
              <w:rPr>
                <w:rFonts w:ascii="Times New Roman" w:hAnsi="Times New Roman" w:cs="Times New Roman"/>
              </w:rPr>
              <w:br/>
              <w:t>(в т.ч. за границей)</w:t>
            </w: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поступ</w:t>
            </w:r>
            <w:r w:rsidRPr="00BC4C9D">
              <w:rPr>
                <w:rFonts w:ascii="Times New Roman" w:hAnsi="Times New Roman" w:cs="Times New Roman"/>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rPr>
                <w:rFonts w:ascii="Times New Roman" w:hAnsi="Times New Roman" w:cs="Times New Roman"/>
                <w:sz w:val="24"/>
                <w:szCs w:val="24"/>
              </w:rPr>
            </w:pPr>
          </w:p>
        </w:tc>
        <w:tc>
          <w:tcPr>
            <w:tcW w:w="2916" w:type="dxa"/>
            <w:vMerge/>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129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2916"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spacing w:after="0" w:line="240" w:lineRule="auto"/>
        <w:jc w:val="both"/>
        <w:rPr>
          <w:rFonts w:ascii="Times New Roman" w:hAnsi="Times New Roman" w:cs="Times New Roman"/>
          <w:i/>
        </w:rPr>
      </w:pPr>
    </w:p>
    <w:p w:rsidR="00BC4C9D" w:rsidRPr="00BC4C9D" w:rsidRDefault="00BC4C9D" w:rsidP="00BC4C9D">
      <w:pPr>
        <w:spacing w:after="0" w:line="240" w:lineRule="auto"/>
        <w:jc w:val="both"/>
        <w:rPr>
          <w:rFonts w:ascii="Times New Roman" w:hAnsi="Times New Roman" w:cs="Times New Roman"/>
          <w:i/>
        </w:rPr>
      </w:pPr>
      <w:r w:rsidRPr="00BC4C9D">
        <w:rPr>
          <w:rFonts w:ascii="Times New Roman" w:hAnsi="Times New Roman" w:cs="Times New Roman"/>
          <w:i/>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BC4C9D" w:rsidRPr="00BC4C9D" w:rsidRDefault="00BC4C9D" w:rsidP="00BC4C9D">
      <w:pPr>
        <w:spacing w:before="120" w:after="0" w:line="240" w:lineRule="auto"/>
        <w:rPr>
          <w:rFonts w:ascii="Times New Roman" w:hAnsi="Times New Roman" w:cs="Times New Roman"/>
        </w:rPr>
      </w:pPr>
    </w:p>
    <w:p w:rsidR="00BC4C9D" w:rsidRPr="00BC4C9D" w:rsidRDefault="00BC4C9D" w:rsidP="00BC4C9D">
      <w:pPr>
        <w:spacing w:before="120" w:after="0" w:line="240" w:lineRule="auto"/>
        <w:rPr>
          <w:rFonts w:ascii="Times New Roman" w:hAnsi="Times New Roman" w:cs="Times New Roman"/>
        </w:rPr>
      </w:pPr>
      <w:r w:rsidRPr="00BC4C9D">
        <w:rPr>
          <w:rFonts w:ascii="Times New Roman" w:hAnsi="Times New Roman" w:cs="Times New Roman"/>
        </w:rPr>
        <w:t>12. Государственные награды, иные награды и знаки отличия</w:t>
      </w: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rPr>
        <w:t>___________________________________________________________________________</w:t>
      </w:r>
    </w:p>
    <w:p w:rsidR="00BC4C9D" w:rsidRPr="00BC4C9D" w:rsidRDefault="00BC4C9D" w:rsidP="00BC4C9D">
      <w:pPr>
        <w:spacing w:after="0" w:line="240" w:lineRule="auto"/>
        <w:jc w:val="both"/>
        <w:rPr>
          <w:rFonts w:ascii="Times New Roman" w:hAnsi="Times New Roman" w:cs="Times New Roman"/>
        </w:rPr>
      </w:pPr>
      <w:r w:rsidRPr="00BC4C9D">
        <w:rPr>
          <w:rFonts w:ascii="Times New Roman" w:hAnsi="Times New Roman" w:cs="Times New Roman"/>
        </w:rPr>
        <w:t>___________________________________________________________________________</w:t>
      </w:r>
    </w:p>
    <w:p w:rsidR="00BC4C9D" w:rsidRPr="00BC4C9D" w:rsidRDefault="00BC4C9D" w:rsidP="00BC4C9D">
      <w:pPr>
        <w:spacing w:after="0" w:line="240" w:lineRule="auto"/>
        <w:jc w:val="both"/>
        <w:rPr>
          <w:rFonts w:ascii="Times New Roman" w:hAnsi="Times New Roman" w:cs="Times New Roman"/>
        </w:rPr>
      </w:pPr>
    </w:p>
    <w:p w:rsidR="00BC4C9D" w:rsidRPr="00BC4C9D" w:rsidRDefault="00BC4C9D" w:rsidP="00BC4C9D">
      <w:pPr>
        <w:spacing w:after="0" w:line="240" w:lineRule="auto"/>
        <w:jc w:val="both"/>
        <w:rPr>
          <w:rFonts w:ascii="Times New Roman" w:hAnsi="Times New Roman" w:cs="Times New Roman"/>
        </w:rPr>
      </w:pPr>
      <w:r w:rsidRPr="00BC4C9D">
        <w:rPr>
          <w:rFonts w:ascii="Times New Roman" w:hAnsi="Times New Roman" w:cs="Times New Roman"/>
        </w:rPr>
        <w:lastRenderedPageBreak/>
        <w:t>13. Ваши близкие родственники (отец, мать, братья, сестры и дети), а также муж (жена), в том числе бывшие.</w:t>
      </w:r>
    </w:p>
    <w:p w:rsidR="00BC4C9D" w:rsidRPr="00BC4C9D" w:rsidRDefault="00BC4C9D" w:rsidP="00BC4C9D">
      <w:pPr>
        <w:spacing w:after="0" w:line="240" w:lineRule="auto"/>
        <w:ind w:firstLine="567"/>
        <w:jc w:val="both"/>
        <w:rPr>
          <w:rFonts w:ascii="Times New Roman" w:hAnsi="Times New Roman" w:cs="Times New Roman"/>
        </w:rPr>
      </w:pPr>
      <w:r w:rsidRPr="00BC4C9D">
        <w:rPr>
          <w:rFonts w:ascii="Times New Roman" w:hAnsi="Times New Roman" w:cs="Times New Roman"/>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468"/>
        <w:gridCol w:w="2340"/>
        <w:gridCol w:w="1620"/>
        <w:gridCol w:w="2160"/>
        <w:gridCol w:w="1980"/>
      </w:tblGrid>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Фамилия, имя,</w:t>
            </w:r>
            <w:r w:rsidRPr="00BC4C9D">
              <w:rPr>
                <w:rFonts w:ascii="Times New Roman" w:hAnsi="Times New Roman" w:cs="Times New Roman"/>
              </w:rPr>
              <w:br/>
              <w:t>отчество</w:t>
            </w:r>
          </w:p>
        </w:tc>
        <w:tc>
          <w:tcPr>
            <w:tcW w:w="162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Год, число, месяц и место рождения</w:t>
            </w:r>
          </w:p>
        </w:tc>
        <w:tc>
          <w:tcPr>
            <w:tcW w:w="216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Домашний адрес (адрес регистрации, фактического проживания)</w:t>
            </w: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spacing w:before="120" w:after="0" w:line="240" w:lineRule="auto"/>
        <w:jc w:val="both"/>
        <w:rPr>
          <w:rFonts w:ascii="Times New Roman" w:hAnsi="Times New Roman" w:cs="Times New Roman"/>
        </w:rPr>
      </w:pPr>
      <w:r w:rsidRPr="00BC4C9D">
        <w:rPr>
          <w:rFonts w:ascii="Times New Roman" w:hAnsi="Times New Roman" w:cs="Times New Roman"/>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BC4C9D" w:rsidRPr="00BC4C9D" w:rsidRDefault="00BC4C9D" w:rsidP="00BC4C9D">
      <w:pPr>
        <w:spacing w:before="120" w:after="0" w:line="240" w:lineRule="auto"/>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468"/>
        <w:gridCol w:w="2340"/>
        <w:gridCol w:w="3780"/>
        <w:gridCol w:w="1980"/>
      </w:tblGrid>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Фамилия, имя,</w:t>
            </w:r>
            <w:r w:rsidRPr="00BC4C9D">
              <w:rPr>
                <w:rFonts w:ascii="Times New Roman" w:hAnsi="Times New Roman" w:cs="Times New Roman"/>
              </w:rPr>
              <w:br/>
              <w:t>отчество</w:t>
            </w:r>
          </w:p>
        </w:tc>
        <w:tc>
          <w:tcPr>
            <w:tcW w:w="378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С какого времени проживают за границей</w:t>
            </w:r>
          </w:p>
        </w:tc>
        <w:tc>
          <w:tcPr>
            <w:tcW w:w="198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Примечание</w:t>
            </w: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p w:rsidR="00BC4C9D" w:rsidRPr="00BC4C9D" w:rsidRDefault="00BC4C9D" w:rsidP="00BC4C9D">
            <w:pPr>
              <w:spacing w:after="0" w:line="240" w:lineRule="auto"/>
              <w:jc w:val="center"/>
              <w:rPr>
                <w:rFonts w:ascii="Times New Roman" w:hAnsi="Times New Roman" w:cs="Times New Roman"/>
              </w:rPr>
            </w:pPr>
          </w:p>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pBdr>
          <w:top w:val="single" w:sz="4" w:space="0" w:color="auto"/>
        </w:pBdr>
        <w:spacing w:after="0" w:line="240" w:lineRule="auto"/>
        <w:rPr>
          <w:rFonts w:ascii="Times New Roman" w:hAnsi="Times New Roman" w:cs="Times New Roman"/>
        </w:rPr>
      </w:pPr>
    </w:p>
    <w:p w:rsidR="00BC4C9D" w:rsidRPr="00BC4C9D" w:rsidRDefault="00BC4C9D" w:rsidP="00BC4C9D">
      <w:pPr>
        <w:pBdr>
          <w:top w:val="single" w:sz="4" w:space="0" w:color="auto"/>
        </w:pBdr>
        <w:spacing w:after="0" w:line="240" w:lineRule="auto"/>
        <w:rPr>
          <w:rFonts w:ascii="Times New Roman" w:hAnsi="Times New Roman" w:cs="Times New Roman"/>
        </w:rPr>
      </w:pPr>
      <w:r w:rsidRPr="00BC4C9D">
        <w:rPr>
          <w:rFonts w:ascii="Times New Roman" w:hAnsi="Times New Roman" w:cs="Times New Roman"/>
        </w:rPr>
        <w:t xml:space="preserve">15. Пребывание за границей  </w:t>
      </w:r>
    </w:p>
    <w:p w:rsidR="00BC4C9D" w:rsidRPr="00BC4C9D" w:rsidRDefault="00BC4C9D" w:rsidP="00BC4C9D">
      <w:pPr>
        <w:pBdr>
          <w:top w:val="single" w:sz="4" w:space="0" w:color="auto"/>
        </w:pBdr>
        <w:spacing w:after="0" w:line="240" w:lineRule="auto"/>
        <w:rPr>
          <w:rFonts w:ascii="Times New Roman" w:hAnsi="Times New Roman" w:cs="Times New Roman"/>
        </w:rPr>
      </w:pPr>
    </w:p>
    <w:p w:rsidR="00BC4C9D" w:rsidRPr="00BC4C9D" w:rsidRDefault="00BC4C9D" w:rsidP="00BC4C9D">
      <w:pPr>
        <w:pBdr>
          <w:top w:val="single" w:sz="4" w:space="0" w:color="auto"/>
        </w:pBdr>
        <w:tabs>
          <w:tab w:val="left" w:pos="8505"/>
        </w:tabs>
        <w:spacing w:after="0" w:line="240" w:lineRule="auto"/>
        <w:rPr>
          <w:rFonts w:ascii="Times New Roman" w:hAnsi="Times New Roman" w:cs="Times New Roman"/>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468"/>
        <w:gridCol w:w="2340"/>
        <w:gridCol w:w="3780"/>
      </w:tblGrid>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Период</w:t>
            </w:r>
          </w:p>
        </w:tc>
        <w:tc>
          <w:tcPr>
            <w:tcW w:w="234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Страна пребывания</w:t>
            </w:r>
          </w:p>
        </w:tc>
        <w:tc>
          <w:tcPr>
            <w:tcW w:w="378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Цель пребывания</w:t>
            </w: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spacing w:after="0" w:line="240" w:lineRule="auto"/>
              <w:rPr>
                <w:rFonts w:ascii="Times New Roman" w:hAnsi="Times New Roman" w:cs="Times New Roman"/>
              </w:rPr>
            </w:pPr>
          </w:p>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p w:rsidR="00BC4C9D" w:rsidRPr="00BC4C9D" w:rsidRDefault="00BC4C9D" w:rsidP="00BC4C9D">
            <w:pPr>
              <w:spacing w:after="0" w:line="240" w:lineRule="auto"/>
              <w:jc w:val="center"/>
              <w:rPr>
                <w:rFonts w:ascii="Times New Roman" w:hAnsi="Times New Roman" w:cs="Times New Roman"/>
              </w:rPr>
            </w:pPr>
          </w:p>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p w:rsidR="00BC4C9D" w:rsidRPr="00BC4C9D" w:rsidRDefault="00BC4C9D" w:rsidP="00BC4C9D">
            <w:pPr>
              <w:spacing w:after="0" w:line="240" w:lineRule="auto"/>
              <w:jc w:val="center"/>
              <w:rPr>
                <w:rFonts w:ascii="Times New Roman" w:hAnsi="Times New Roman" w:cs="Times New Roman"/>
              </w:rPr>
            </w:pPr>
          </w:p>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r w:rsidR="00BC4C9D" w:rsidRPr="00BC4C9D" w:rsidTr="00BC4C9D">
        <w:trPr>
          <w:cantSplit/>
        </w:trPr>
        <w:tc>
          <w:tcPr>
            <w:tcW w:w="1468"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jc w:val="center"/>
              <w:rPr>
                <w:rFonts w:ascii="Times New Roman" w:hAnsi="Times New Roman" w:cs="Times New Roman"/>
                <w:sz w:val="24"/>
                <w:szCs w:val="24"/>
              </w:rPr>
            </w:pPr>
          </w:p>
          <w:p w:rsidR="00BC4C9D" w:rsidRPr="00BC4C9D" w:rsidRDefault="00BC4C9D" w:rsidP="00BC4C9D">
            <w:pPr>
              <w:spacing w:after="0" w:line="240" w:lineRule="auto"/>
              <w:jc w:val="center"/>
              <w:rPr>
                <w:rFonts w:ascii="Times New Roman" w:hAnsi="Times New Roman" w:cs="Times New Roman"/>
              </w:rPr>
            </w:pPr>
          </w:p>
          <w:p w:rsidR="00BC4C9D" w:rsidRPr="00BC4C9D" w:rsidRDefault="00BC4C9D" w:rsidP="00BC4C9D">
            <w:pPr>
              <w:spacing w:after="0" w:line="240" w:lineRule="auto"/>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BC4C9D" w:rsidRPr="00BC4C9D" w:rsidRDefault="00BC4C9D" w:rsidP="00BC4C9D">
            <w:pPr>
              <w:spacing w:after="0" w:line="240" w:lineRule="auto"/>
              <w:rPr>
                <w:rFonts w:ascii="Times New Roman" w:hAnsi="Times New Roman" w:cs="Times New Roman"/>
                <w:sz w:val="24"/>
                <w:szCs w:val="24"/>
              </w:rPr>
            </w:pPr>
          </w:p>
        </w:tc>
      </w:tr>
    </w:tbl>
    <w:p w:rsidR="00BC4C9D" w:rsidRPr="00BC4C9D" w:rsidRDefault="00BC4C9D" w:rsidP="00BC4C9D">
      <w:pPr>
        <w:tabs>
          <w:tab w:val="left" w:pos="8505"/>
        </w:tabs>
        <w:spacing w:after="0" w:line="240" w:lineRule="auto"/>
        <w:rPr>
          <w:rFonts w:ascii="Times New Roman" w:hAnsi="Times New Roman" w:cs="Times New Roman"/>
          <w:sz w:val="24"/>
          <w:szCs w:val="24"/>
        </w:rPr>
      </w:pPr>
    </w:p>
    <w:p w:rsidR="00BC4C9D" w:rsidRPr="00BC4C9D" w:rsidRDefault="00BC4C9D" w:rsidP="00BC4C9D">
      <w:pPr>
        <w:tabs>
          <w:tab w:val="left" w:pos="8505"/>
        </w:tabs>
        <w:spacing w:after="0" w:line="240" w:lineRule="auto"/>
        <w:rPr>
          <w:rFonts w:ascii="Times New Roman" w:hAnsi="Times New Roman" w:cs="Times New Roman"/>
        </w:rPr>
      </w:pPr>
      <w:r w:rsidRPr="00BC4C9D">
        <w:rPr>
          <w:rFonts w:ascii="Times New Roman" w:hAnsi="Times New Roman" w:cs="Times New Roman"/>
        </w:rPr>
        <w:t xml:space="preserve">16. Отношение к воинской обязанности и воинское звание  </w:t>
      </w:r>
    </w:p>
    <w:p w:rsidR="00BC4C9D" w:rsidRPr="00BC4C9D" w:rsidRDefault="00BC4C9D" w:rsidP="00BC4C9D">
      <w:pPr>
        <w:pBdr>
          <w:top w:val="single" w:sz="4" w:space="1" w:color="auto"/>
        </w:pBdr>
        <w:tabs>
          <w:tab w:val="left" w:pos="8505"/>
        </w:tabs>
        <w:spacing w:after="0" w:line="240" w:lineRule="auto"/>
        <w:ind w:left="6124"/>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tabs>
          <w:tab w:val="left" w:pos="8505"/>
        </w:tabs>
        <w:spacing w:after="0" w:line="240" w:lineRule="auto"/>
        <w:jc w:val="both"/>
        <w:rPr>
          <w:rFonts w:ascii="Times New Roman" w:hAnsi="Times New Roman" w:cs="Times New Roman"/>
          <w:sz w:val="24"/>
          <w:szCs w:val="24"/>
        </w:rPr>
      </w:pPr>
      <w:r w:rsidRPr="00BC4C9D">
        <w:rPr>
          <w:rFonts w:ascii="Times New Roman" w:hAnsi="Times New Roman" w:cs="Times New Roman"/>
        </w:rPr>
        <w:t>___________________________________________________________________________</w:t>
      </w:r>
    </w:p>
    <w:p w:rsidR="00BC4C9D" w:rsidRPr="00BC4C9D" w:rsidRDefault="00BC4C9D" w:rsidP="00BC4C9D">
      <w:pPr>
        <w:tabs>
          <w:tab w:val="left" w:pos="8505"/>
        </w:tabs>
        <w:spacing w:after="0" w:line="240" w:lineRule="auto"/>
        <w:jc w:val="both"/>
        <w:rPr>
          <w:rFonts w:ascii="Times New Roman" w:hAnsi="Times New Roman" w:cs="Times New Roman"/>
        </w:rPr>
      </w:pPr>
    </w:p>
    <w:p w:rsidR="00BC4C9D" w:rsidRPr="00BC4C9D" w:rsidRDefault="00BC4C9D" w:rsidP="00BC4C9D">
      <w:pPr>
        <w:tabs>
          <w:tab w:val="left" w:pos="8505"/>
        </w:tabs>
        <w:spacing w:after="0" w:line="240" w:lineRule="auto"/>
        <w:jc w:val="both"/>
        <w:rPr>
          <w:rFonts w:ascii="Times New Roman" w:hAnsi="Times New Roman" w:cs="Times New Roman"/>
        </w:rPr>
      </w:pPr>
      <w:r w:rsidRPr="00BC4C9D">
        <w:rPr>
          <w:rFonts w:ascii="Times New Roman" w:hAnsi="Times New Roman" w:cs="Times New Roman"/>
        </w:rPr>
        <w:t xml:space="preserve">17. Домашний адрес (адрес регистрации, фактического проживания), номер телефона (либо иной вид связи)  </w:t>
      </w:r>
    </w:p>
    <w:p w:rsidR="00BC4C9D" w:rsidRPr="00BC4C9D" w:rsidRDefault="00BC4C9D" w:rsidP="00BC4C9D">
      <w:pPr>
        <w:pBdr>
          <w:top w:val="single" w:sz="4" w:space="1" w:color="auto"/>
        </w:pBdr>
        <w:tabs>
          <w:tab w:val="left" w:pos="8505"/>
        </w:tabs>
        <w:spacing w:after="0" w:line="240" w:lineRule="auto"/>
        <w:ind w:left="1174"/>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tabs>
          <w:tab w:val="left" w:pos="8505"/>
        </w:tabs>
        <w:spacing w:after="0" w:line="240" w:lineRule="auto"/>
        <w:rPr>
          <w:rFonts w:ascii="Times New Roman" w:hAnsi="Times New Roman" w:cs="Times New Roman"/>
          <w:sz w:val="24"/>
          <w:szCs w:val="24"/>
        </w:rPr>
      </w:pPr>
      <w:r w:rsidRPr="00BC4C9D">
        <w:rPr>
          <w:rFonts w:ascii="Times New Roman" w:hAnsi="Times New Roman" w:cs="Times New Roman"/>
        </w:rPr>
        <w:t xml:space="preserve">18. Паспорт или документ, его заменяющий  </w:t>
      </w:r>
    </w:p>
    <w:p w:rsidR="00BC4C9D" w:rsidRPr="00BC4C9D" w:rsidRDefault="00BC4C9D" w:rsidP="00BC4C9D">
      <w:pPr>
        <w:pBdr>
          <w:top w:val="single" w:sz="4" w:space="1" w:color="auto"/>
        </w:pBdr>
        <w:tabs>
          <w:tab w:val="left" w:pos="8505"/>
        </w:tabs>
        <w:spacing w:after="0" w:line="240" w:lineRule="auto"/>
        <w:ind w:left="4640"/>
        <w:jc w:val="center"/>
        <w:rPr>
          <w:rFonts w:ascii="Times New Roman" w:hAnsi="Times New Roman" w:cs="Times New Roman"/>
          <w:i/>
        </w:rPr>
      </w:pPr>
      <w:r w:rsidRPr="00BC4C9D">
        <w:rPr>
          <w:rFonts w:ascii="Times New Roman" w:hAnsi="Times New Roman" w:cs="Times New Roman"/>
          <w:i/>
        </w:rPr>
        <w:t>(серия, номер, кем и когда выдан)</w:t>
      </w:r>
    </w:p>
    <w:p w:rsidR="00BC4C9D" w:rsidRPr="00BC4C9D" w:rsidRDefault="00BC4C9D" w:rsidP="00BC4C9D">
      <w:pPr>
        <w:spacing w:after="0" w:line="240" w:lineRule="auto"/>
        <w:rPr>
          <w:rFonts w:ascii="Times New Roman" w:hAnsi="Times New Roman" w:cs="Times New Roman"/>
          <w:i/>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rPr>
          <w:rFonts w:ascii="Times New Roman" w:hAnsi="Times New Roman" w:cs="Times New Roman"/>
          <w:sz w:val="24"/>
          <w:szCs w:val="24"/>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tabs>
          <w:tab w:val="left" w:pos="8505"/>
        </w:tabs>
        <w:spacing w:after="0" w:line="240" w:lineRule="auto"/>
        <w:rPr>
          <w:rFonts w:ascii="Times New Roman" w:hAnsi="Times New Roman" w:cs="Times New Roman"/>
          <w:sz w:val="24"/>
          <w:szCs w:val="24"/>
        </w:rPr>
      </w:pPr>
      <w:r w:rsidRPr="00BC4C9D">
        <w:rPr>
          <w:rFonts w:ascii="Times New Roman" w:hAnsi="Times New Roman" w:cs="Times New Roman"/>
        </w:rPr>
        <w:t xml:space="preserve">19. Наличие заграничного паспорта  </w:t>
      </w:r>
    </w:p>
    <w:p w:rsidR="00BC4C9D" w:rsidRPr="00BC4C9D" w:rsidRDefault="00BC4C9D" w:rsidP="00BC4C9D">
      <w:pPr>
        <w:pBdr>
          <w:top w:val="single" w:sz="4" w:space="1" w:color="auto"/>
        </w:pBdr>
        <w:spacing w:after="0" w:line="240" w:lineRule="auto"/>
        <w:ind w:left="3771"/>
        <w:jc w:val="center"/>
        <w:rPr>
          <w:rFonts w:ascii="Times New Roman" w:hAnsi="Times New Roman" w:cs="Times New Roman"/>
          <w:i/>
        </w:rPr>
      </w:pPr>
      <w:r w:rsidRPr="00BC4C9D">
        <w:rPr>
          <w:rFonts w:ascii="Times New Roman" w:hAnsi="Times New Roman" w:cs="Times New Roman"/>
          <w:i/>
        </w:rPr>
        <w:t>(серия, номер, кем и когда выдан)</w:t>
      </w:r>
    </w:p>
    <w:p w:rsidR="00BC4C9D" w:rsidRPr="00BC4C9D" w:rsidRDefault="00BC4C9D" w:rsidP="00BC4C9D">
      <w:pPr>
        <w:spacing w:after="0" w:line="240" w:lineRule="auto"/>
        <w:rPr>
          <w:rFonts w:ascii="Times New Roman" w:hAnsi="Times New Roman" w:cs="Times New Roman"/>
          <w:i/>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pBdr>
          <w:top w:val="single" w:sz="4" w:space="1" w:color="auto"/>
        </w:pBdr>
        <w:spacing w:after="0" w:line="240" w:lineRule="auto"/>
        <w:rPr>
          <w:rFonts w:ascii="Times New Roman" w:hAnsi="Times New Roman" w:cs="Times New Roman"/>
          <w:sz w:val="2"/>
          <w:szCs w:val="2"/>
        </w:rPr>
      </w:pPr>
    </w:p>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rPr>
        <w:t>20. Номер страхового свидетельства обязательного пенсионного страхования (если имеется) ___________________________________________________________________________</w:t>
      </w:r>
    </w:p>
    <w:p w:rsidR="00BC4C9D" w:rsidRPr="00BC4C9D" w:rsidRDefault="00BC4C9D" w:rsidP="00BC4C9D">
      <w:pPr>
        <w:spacing w:after="0" w:line="240" w:lineRule="auto"/>
        <w:jc w:val="both"/>
        <w:rPr>
          <w:rFonts w:ascii="Times New Roman" w:hAnsi="Times New Roman" w:cs="Times New Roman"/>
        </w:rPr>
      </w:pPr>
    </w:p>
    <w:p w:rsidR="00BC4C9D" w:rsidRPr="00BC4C9D" w:rsidRDefault="00BC4C9D" w:rsidP="00BC4C9D">
      <w:pPr>
        <w:spacing w:after="0" w:line="240" w:lineRule="auto"/>
        <w:jc w:val="both"/>
        <w:rPr>
          <w:rFonts w:ascii="Times New Roman" w:hAnsi="Times New Roman" w:cs="Times New Roman"/>
        </w:rPr>
      </w:pPr>
      <w:r w:rsidRPr="00BC4C9D">
        <w:rPr>
          <w:rFonts w:ascii="Times New Roman" w:hAnsi="Times New Roman" w:cs="Times New Roman"/>
        </w:rPr>
        <w:t xml:space="preserve">21. ИНН (если имеется)  </w:t>
      </w:r>
    </w:p>
    <w:p w:rsidR="00BC4C9D" w:rsidRPr="00BC4C9D" w:rsidRDefault="00BC4C9D" w:rsidP="00BC4C9D">
      <w:pPr>
        <w:pBdr>
          <w:top w:val="single" w:sz="4" w:space="1" w:color="auto"/>
        </w:pBdr>
        <w:spacing w:after="0" w:line="240" w:lineRule="auto"/>
        <w:ind w:left="2523"/>
        <w:rPr>
          <w:rFonts w:ascii="Times New Roman" w:hAnsi="Times New Roman" w:cs="Times New Roman"/>
          <w:sz w:val="2"/>
          <w:szCs w:val="2"/>
        </w:rPr>
      </w:pPr>
    </w:p>
    <w:p w:rsidR="00BC4C9D" w:rsidRPr="00BC4C9D" w:rsidRDefault="00BC4C9D" w:rsidP="00BC4C9D">
      <w:pPr>
        <w:autoSpaceDE w:val="0"/>
        <w:autoSpaceDN w:val="0"/>
        <w:adjustRightInd w:val="0"/>
        <w:spacing w:after="0" w:line="240" w:lineRule="auto"/>
        <w:ind w:firstLine="540"/>
        <w:jc w:val="both"/>
        <w:rPr>
          <w:rFonts w:ascii="Times New Roman" w:hAnsi="Times New Roman" w:cs="Times New Roman"/>
          <w:sz w:val="18"/>
          <w:szCs w:val="18"/>
        </w:rPr>
      </w:pPr>
    </w:p>
    <w:p w:rsidR="00BC4C9D" w:rsidRPr="00BC4C9D" w:rsidRDefault="00BC4C9D" w:rsidP="00BC4C9D">
      <w:pPr>
        <w:autoSpaceDE w:val="0"/>
        <w:autoSpaceDN w:val="0"/>
        <w:adjustRightInd w:val="0"/>
        <w:spacing w:after="0" w:line="240" w:lineRule="auto"/>
        <w:ind w:firstLine="540"/>
        <w:jc w:val="both"/>
        <w:rPr>
          <w:rFonts w:ascii="Times New Roman" w:hAnsi="Times New Roman" w:cs="Times New Roman"/>
          <w:sz w:val="18"/>
          <w:szCs w:val="18"/>
        </w:rPr>
      </w:pPr>
    </w:p>
    <w:p w:rsidR="00BC4C9D" w:rsidRPr="00BC4C9D" w:rsidRDefault="00BC4C9D" w:rsidP="00BC4C9D">
      <w:pPr>
        <w:autoSpaceDE w:val="0"/>
        <w:autoSpaceDN w:val="0"/>
        <w:adjustRightInd w:val="0"/>
        <w:spacing w:after="0" w:line="240" w:lineRule="auto"/>
        <w:ind w:firstLine="540"/>
        <w:jc w:val="both"/>
        <w:rPr>
          <w:rFonts w:ascii="Times New Roman" w:hAnsi="Times New Roman" w:cs="Times New Roman"/>
          <w:sz w:val="18"/>
          <w:szCs w:val="18"/>
        </w:rPr>
      </w:pPr>
    </w:p>
    <w:p w:rsidR="00BC4C9D" w:rsidRPr="00BC4C9D" w:rsidRDefault="00BC4C9D" w:rsidP="00BC4C9D">
      <w:pPr>
        <w:spacing w:after="0" w:line="240" w:lineRule="auto"/>
        <w:ind w:right="-289"/>
        <w:jc w:val="both"/>
        <w:rPr>
          <w:rFonts w:ascii="Times New Roman" w:hAnsi="Times New Roman" w:cs="Times New Roman"/>
          <w:sz w:val="24"/>
          <w:szCs w:val="24"/>
        </w:rPr>
      </w:pPr>
      <w:r w:rsidRPr="00BC4C9D">
        <w:rPr>
          <w:rFonts w:ascii="Times New Roman" w:hAnsi="Times New Roman" w:cs="Times New Roman"/>
        </w:rPr>
        <w:t>22. Дополнительные сведения (участие в выборных представительных органах, другая информация, которую желаете сообщить о себе)  ______________________________________________________________________________</w:t>
      </w:r>
    </w:p>
    <w:p w:rsidR="00BC4C9D" w:rsidRPr="00BC4C9D" w:rsidRDefault="00BC4C9D" w:rsidP="00BC4C9D">
      <w:pPr>
        <w:spacing w:after="0" w:line="240" w:lineRule="auto"/>
        <w:ind w:right="-289"/>
        <w:jc w:val="both"/>
        <w:rPr>
          <w:rFonts w:ascii="Times New Roman" w:hAnsi="Times New Roman" w:cs="Times New Roman"/>
        </w:rPr>
      </w:pPr>
      <w:r w:rsidRPr="00BC4C9D">
        <w:rPr>
          <w:rFonts w:ascii="Times New Roman" w:hAnsi="Times New Roman" w:cs="Times New Roman"/>
        </w:rPr>
        <w:t>______________________________________________________________________________</w:t>
      </w:r>
    </w:p>
    <w:p w:rsidR="00BC4C9D" w:rsidRPr="00BC4C9D" w:rsidRDefault="00BC4C9D" w:rsidP="00BC4C9D">
      <w:pPr>
        <w:spacing w:after="0" w:line="240" w:lineRule="auto"/>
        <w:ind w:right="-289"/>
        <w:jc w:val="both"/>
        <w:rPr>
          <w:rFonts w:ascii="Times New Roman" w:hAnsi="Times New Roman" w:cs="Times New Roman"/>
        </w:rPr>
      </w:pPr>
      <w:r w:rsidRPr="00BC4C9D">
        <w:rPr>
          <w:rFonts w:ascii="Times New Roman" w:hAnsi="Times New Roman" w:cs="Times New Roman"/>
        </w:rPr>
        <w:t>_____________________________________________________________________________________</w:t>
      </w:r>
    </w:p>
    <w:p w:rsidR="00BC4C9D" w:rsidRPr="00BC4C9D" w:rsidRDefault="00BC4C9D" w:rsidP="00BC4C9D">
      <w:pPr>
        <w:spacing w:after="0" w:line="240" w:lineRule="auto"/>
        <w:jc w:val="both"/>
        <w:rPr>
          <w:rFonts w:ascii="Times New Roman" w:hAnsi="Times New Roman" w:cs="Times New Roman"/>
          <w:sz w:val="2"/>
          <w:szCs w:val="2"/>
        </w:rPr>
      </w:pPr>
    </w:p>
    <w:p w:rsidR="00BC4C9D" w:rsidRPr="00BC4C9D" w:rsidRDefault="00BC4C9D" w:rsidP="00BC4C9D">
      <w:pPr>
        <w:spacing w:after="0" w:line="240" w:lineRule="auto"/>
        <w:jc w:val="both"/>
        <w:rPr>
          <w:rFonts w:ascii="Times New Roman" w:hAnsi="Times New Roman" w:cs="Times New Roman"/>
          <w:sz w:val="24"/>
          <w:szCs w:val="24"/>
        </w:rPr>
      </w:pPr>
    </w:p>
    <w:p w:rsidR="00BC4C9D" w:rsidRPr="00BC4C9D" w:rsidRDefault="00BC4C9D" w:rsidP="00BC4C9D">
      <w:pPr>
        <w:spacing w:after="0" w:line="240" w:lineRule="auto"/>
        <w:ind w:right="-289"/>
        <w:jc w:val="both"/>
        <w:rPr>
          <w:rFonts w:ascii="Times New Roman" w:hAnsi="Times New Roman" w:cs="Times New Roman"/>
        </w:rPr>
      </w:pPr>
      <w:r w:rsidRPr="00BC4C9D">
        <w:rPr>
          <w:rFonts w:ascii="Times New Roman" w:hAnsi="Times New Roman" w:cs="Times New Roman"/>
        </w:rPr>
        <w:t>23.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BC4C9D" w:rsidRPr="00BC4C9D" w:rsidRDefault="00BC4C9D" w:rsidP="00BC4C9D">
      <w:pPr>
        <w:spacing w:after="0" w:line="240" w:lineRule="auto"/>
        <w:ind w:right="-289" w:firstLine="567"/>
        <w:jc w:val="both"/>
        <w:rPr>
          <w:rFonts w:ascii="Times New Roman" w:hAnsi="Times New Roman" w:cs="Times New Roman"/>
        </w:rPr>
      </w:pPr>
      <w:r w:rsidRPr="00BC4C9D">
        <w:rPr>
          <w:rFonts w:ascii="Times New Roman" w:hAnsi="Times New Roman" w:cs="Times New Roman"/>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4A0"/>
      </w:tblPr>
      <w:tblGrid>
        <w:gridCol w:w="170"/>
        <w:gridCol w:w="425"/>
        <w:gridCol w:w="284"/>
        <w:gridCol w:w="1134"/>
        <w:gridCol w:w="850"/>
        <w:gridCol w:w="426"/>
        <w:gridCol w:w="317"/>
        <w:gridCol w:w="4313"/>
        <w:gridCol w:w="1469"/>
      </w:tblGrid>
      <w:tr w:rsidR="00BC4C9D" w:rsidRPr="00BC4C9D" w:rsidTr="00BC4C9D">
        <w:tc>
          <w:tcPr>
            <w:tcW w:w="170" w:type="dxa"/>
            <w:vAlign w:val="bottom"/>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w:t>
            </w:r>
          </w:p>
        </w:tc>
        <w:tc>
          <w:tcPr>
            <w:tcW w:w="425"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284" w:type="dxa"/>
            <w:vAlign w:val="bottom"/>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w:t>
            </w:r>
          </w:p>
        </w:tc>
        <w:tc>
          <w:tcPr>
            <w:tcW w:w="1984" w:type="dxa"/>
            <w:gridSpan w:val="2"/>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426" w:type="dxa"/>
            <w:vAlign w:val="bottom"/>
            <w:hideMark/>
          </w:tcPr>
          <w:p w:rsidR="00BC4C9D" w:rsidRPr="00BC4C9D" w:rsidRDefault="00BC4C9D" w:rsidP="00BC4C9D">
            <w:pPr>
              <w:spacing w:after="0" w:line="240" w:lineRule="auto"/>
              <w:jc w:val="right"/>
              <w:rPr>
                <w:rFonts w:ascii="Times New Roman" w:hAnsi="Times New Roman" w:cs="Times New Roman"/>
                <w:sz w:val="24"/>
                <w:szCs w:val="24"/>
              </w:rPr>
            </w:pPr>
            <w:r w:rsidRPr="00BC4C9D">
              <w:rPr>
                <w:rFonts w:ascii="Times New Roman" w:hAnsi="Times New Roman" w:cs="Times New Roman"/>
              </w:rPr>
              <w:t>20</w:t>
            </w:r>
          </w:p>
        </w:tc>
        <w:tc>
          <w:tcPr>
            <w:tcW w:w="317" w:type="dxa"/>
            <w:tcBorders>
              <w:top w:val="nil"/>
              <w:left w:val="nil"/>
              <w:bottom w:val="single" w:sz="4" w:space="0" w:color="auto"/>
              <w:right w:val="nil"/>
            </w:tcBorders>
            <w:vAlign w:val="bottom"/>
          </w:tcPr>
          <w:p w:rsidR="00BC4C9D" w:rsidRPr="00BC4C9D" w:rsidRDefault="00BC4C9D" w:rsidP="00BC4C9D">
            <w:pPr>
              <w:spacing w:after="0" w:line="240" w:lineRule="auto"/>
              <w:rPr>
                <w:rFonts w:ascii="Times New Roman" w:hAnsi="Times New Roman" w:cs="Times New Roman"/>
                <w:sz w:val="24"/>
                <w:szCs w:val="24"/>
              </w:rPr>
            </w:pPr>
          </w:p>
        </w:tc>
        <w:tc>
          <w:tcPr>
            <w:tcW w:w="4313" w:type="dxa"/>
            <w:vAlign w:val="bottom"/>
            <w:hideMark/>
          </w:tcPr>
          <w:p w:rsidR="00BC4C9D" w:rsidRPr="00BC4C9D" w:rsidRDefault="00BC4C9D" w:rsidP="00BC4C9D">
            <w:pPr>
              <w:tabs>
                <w:tab w:val="left" w:pos="3270"/>
              </w:tabs>
              <w:spacing w:after="0" w:line="240" w:lineRule="auto"/>
              <w:rPr>
                <w:rFonts w:ascii="Times New Roman" w:hAnsi="Times New Roman" w:cs="Times New Roman"/>
                <w:sz w:val="24"/>
                <w:szCs w:val="24"/>
              </w:rPr>
            </w:pPr>
            <w:r w:rsidRPr="00BC4C9D">
              <w:rPr>
                <w:rFonts w:ascii="Times New Roman" w:hAnsi="Times New Roman" w:cs="Times New Roman"/>
              </w:rPr>
              <w:t xml:space="preserve"> г. Подпись</w:t>
            </w:r>
          </w:p>
        </w:tc>
        <w:tc>
          <w:tcPr>
            <w:tcW w:w="1469"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r>
      <w:tr w:rsidR="00BC4C9D" w:rsidRPr="00BC4C9D" w:rsidTr="00BC4C9D">
        <w:tc>
          <w:tcPr>
            <w:tcW w:w="2013" w:type="dxa"/>
            <w:gridSpan w:val="4"/>
            <w:vAlign w:val="center"/>
            <w:hideMark/>
          </w:tcPr>
          <w:p w:rsidR="00BC4C9D" w:rsidRPr="00BC4C9D" w:rsidRDefault="00BC4C9D" w:rsidP="00BC4C9D">
            <w:pPr>
              <w:spacing w:after="0" w:line="240" w:lineRule="auto"/>
              <w:jc w:val="center"/>
              <w:rPr>
                <w:rFonts w:ascii="Times New Roman" w:hAnsi="Times New Roman" w:cs="Times New Roman"/>
                <w:sz w:val="24"/>
                <w:szCs w:val="24"/>
              </w:rPr>
            </w:pPr>
            <w:r w:rsidRPr="00BC4C9D">
              <w:rPr>
                <w:rFonts w:ascii="Times New Roman" w:hAnsi="Times New Roman" w:cs="Times New Roman"/>
              </w:rPr>
              <w:t>М.П.</w:t>
            </w:r>
          </w:p>
        </w:tc>
        <w:tc>
          <w:tcPr>
            <w:tcW w:w="7375" w:type="dxa"/>
            <w:gridSpan w:val="5"/>
            <w:hideMark/>
          </w:tcPr>
          <w:p w:rsidR="00BC4C9D" w:rsidRPr="00BC4C9D" w:rsidRDefault="00BC4C9D" w:rsidP="00BC4C9D">
            <w:pPr>
              <w:spacing w:after="0" w:line="240" w:lineRule="auto"/>
              <w:jc w:val="both"/>
              <w:rPr>
                <w:rFonts w:ascii="Times New Roman" w:hAnsi="Times New Roman" w:cs="Times New Roman"/>
                <w:sz w:val="24"/>
                <w:szCs w:val="24"/>
              </w:rPr>
            </w:pPr>
            <w:r w:rsidRPr="00BC4C9D">
              <w:rPr>
                <w:rFonts w:ascii="Times New Roman" w:hAnsi="Times New Roman" w:cs="Times New Roman"/>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C4C9D" w:rsidRPr="00BC4C9D" w:rsidRDefault="00BC4C9D" w:rsidP="00BC4C9D">
      <w:pPr>
        <w:spacing w:after="0" w:line="240" w:lineRule="auto"/>
        <w:rPr>
          <w:rFonts w:ascii="Times New Roman" w:hAnsi="Times New Roman" w:cs="Times New Roman"/>
        </w:rPr>
      </w:pPr>
    </w:p>
    <w:tbl>
      <w:tblPr>
        <w:tblW w:w="0" w:type="auto"/>
        <w:tblLayout w:type="fixed"/>
        <w:tblCellMar>
          <w:left w:w="28" w:type="dxa"/>
          <w:right w:w="28" w:type="dxa"/>
        </w:tblCellMar>
        <w:tblLook w:val="04A0"/>
      </w:tblPr>
      <w:tblGrid>
        <w:gridCol w:w="170"/>
        <w:gridCol w:w="425"/>
        <w:gridCol w:w="284"/>
        <w:gridCol w:w="1669"/>
        <w:gridCol w:w="426"/>
        <w:gridCol w:w="317"/>
        <w:gridCol w:w="675"/>
        <w:gridCol w:w="1843"/>
        <w:gridCol w:w="3759"/>
      </w:tblGrid>
      <w:tr w:rsidR="00BC4C9D" w:rsidRPr="00BC4C9D" w:rsidTr="00BC4C9D">
        <w:trPr>
          <w:cantSplit/>
        </w:trPr>
        <w:tc>
          <w:tcPr>
            <w:tcW w:w="170" w:type="dxa"/>
            <w:vAlign w:val="bottom"/>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w:t>
            </w:r>
          </w:p>
        </w:tc>
        <w:tc>
          <w:tcPr>
            <w:tcW w:w="425"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284" w:type="dxa"/>
            <w:vAlign w:val="bottom"/>
            <w:hideMark/>
          </w:tcPr>
          <w:p w:rsidR="00BC4C9D" w:rsidRPr="00BC4C9D" w:rsidRDefault="00BC4C9D" w:rsidP="00BC4C9D">
            <w:pPr>
              <w:spacing w:after="0" w:line="240" w:lineRule="auto"/>
              <w:rPr>
                <w:rFonts w:ascii="Times New Roman" w:hAnsi="Times New Roman" w:cs="Times New Roman"/>
                <w:sz w:val="24"/>
                <w:szCs w:val="24"/>
              </w:rPr>
            </w:pPr>
            <w:r w:rsidRPr="00BC4C9D">
              <w:rPr>
                <w:rFonts w:ascii="Times New Roman" w:hAnsi="Times New Roman" w:cs="Times New Roman"/>
              </w:rPr>
              <w:t>”</w:t>
            </w:r>
          </w:p>
        </w:tc>
        <w:tc>
          <w:tcPr>
            <w:tcW w:w="1669"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426" w:type="dxa"/>
            <w:vAlign w:val="bottom"/>
            <w:hideMark/>
          </w:tcPr>
          <w:p w:rsidR="00BC4C9D" w:rsidRPr="00BC4C9D" w:rsidRDefault="00BC4C9D" w:rsidP="00BC4C9D">
            <w:pPr>
              <w:spacing w:after="0" w:line="240" w:lineRule="auto"/>
              <w:jc w:val="right"/>
              <w:rPr>
                <w:rFonts w:ascii="Times New Roman" w:hAnsi="Times New Roman" w:cs="Times New Roman"/>
                <w:sz w:val="24"/>
                <w:szCs w:val="24"/>
              </w:rPr>
            </w:pPr>
            <w:r w:rsidRPr="00BC4C9D">
              <w:rPr>
                <w:rFonts w:ascii="Times New Roman" w:hAnsi="Times New Roman" w:cs="Times New Roman"/>
              </w:rPr>
              <w:t>20</w:t>
            </w:r>
          </w:p>
        </w:tc>
        <w:tc>
          <w:tcPr>
            <w:tcW w:w="317" w:type="dxa"/>
            <w:tcBorders>
              <w:top w:val="nil"/>
              <w:left w:val="nil"/>
              <w:bottom w:val="single" w:sz="4" w:space="0" w:color="auto"/>
              <w:right w:val="nil"/>
            </w:tcBorders>
            <w:vAlign w:val="bottom"/>
          </w:tcPr>
          <w:p w:rsidR="00BC4C9D" w:rsidRPr="00BC4C9D" w:rsidRDefault="00BC4C9D" w:rsidP="00BC4C9D">
            <w:pPr>
              <w:spacing w:after="0" w:line="240" w:lineRule="auto"/>
              <w:rPr>
                <w:rFonts w:ascii="Times New Roman" w:hAnsi="Times New Roman" w:cs="Times New Roman"/>
                <w:sz w:val="24"/>
                <w:szCs w:val="24"/>
              </w:rPr>
            </w:pPr>
          </w:p>
        </w:tc>
        <w:tc>
          <w:tcPr>
            <w:tcW w:w="675" w:type="dxa"/>
            <w:vAlign w:val="bottom"/>
            <w:hideMark/>
          </w:tcPr>
          <w:p w:rsidR="00BC4C9D" w:rsidRPr="00BC4C9D" w:rsidRDefault="00BC4C9D" w:rsidP="00BC4C9D">
            <w:pPr>
              <w:tabs>
                <w:tab w:val="left" w:pos="3270"/>
              </w:tabs>
              <w:spacing w:after="0" w:line="240" w:lineRule="auto"/>
              <w:rPr>
                <w:rFonts w:ascii="Times New Roman" w:hAnsi="Times New Roman" w:cs="Times New Roman"/>
                <w:sz w:val="24"/>
                <w:szCs w:val="24"/>
              </w:rPr>
            </w:pPr>
            <w:r w:rsidRPr="00BC4C9D">
              <w:rPr>
                <w:rFonts w:ascii="Times New Roman" w:hAnsi="Times New Roman" w:cs="Times New Roman"/>
              </w:rPr>
              <w:t xml:space="preserve"> г.</w:t>
            </w:r>
          </w:p>
        </w:tc>
        <w:tc>
          <w:tcPr>
            <w:tcW w:w="1843"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c>
          <w:tcPr>
            <w:tcW w:w="3759" w:type="dxa"/>
            <w:tcBorders>
              <w:top w:val="nil"/>
              <w:left w:val="nil"/>
              <w:bottom w:val="single" w:sz="4" w:space="0" w:color="auto"/>
              <w:right w:val="nil"/>
            </w:tcBorders>
            <w:vAlign w:val="bottom"/>
          </w:tcPr>
          <w:p w:rsidR="00BC4C9D" w:rsidRPr="00BC4C9D" w:rsidRDefault="00BC4C9D" w:rsidP="00BC4C9D">
            <w:pPr>
              <w:spacing w:after="0" w:line="240" w:lineRule="auto"/>
              <w:jc w:val="center"/>
              <w:rPr>
                <w:rFonts w:ascii="Times New Roman" w:hAnsi="Times New Roman" w:cs="Times New Roman"/>
                <w:sz w:val="24"/>
                <w:szCs w:val="24"/>
              </w:rPr>
            </w:pPr>
          </w:p>
        </w:tc>
      </w:tr>
      <w:tr w:rsidR="00BC4C9D" w:rsidRPr="00BC4C9D" w:rsidTr="00BC4C9D">
        <w:tc>
          <w:tcPr>
            <w:tcW w:w="170" w:type="dxa"/>
          </w:tcPr>
          <w:p w:rsidR="00BC4C9D" w:rsidRPr="00BC4C9D" w:rsidRDefault="00BC4C9D" w:rsidP="00BC4C9D">
            <w:pPr>
              <w:spacing w:after="0" w:line="240" w:lineRule="auto"/>
              <w:rPr>
                <w:rFonts w:ascii="Times New Roman" w:hAnsi="Times New Roman" w:cs="Times New Roman"/>
                <w:sz w:val="24"/>
                <w:szCs w:val="24"/>
              </w:rPr>
            </w:pPr>
          </w:p>
        </w:tc>
        <w:tc>
          <w:tcPr>
            <w:tcW w:w="425" w:type="dxa"/>
          </w:tcPr>
          <w:p w:rsidR="00BC4C9D" w:rsidRPr="00BC4C9D" w:rsidRDefault="00BC4C9D" w:rsidP="00BC4C9D">
            <w:pPr>
              <w:spacing w:after="0" w:line="240" w:lineRule="auto"/>
              <w:jc w:val="center"/>
              <w:rPr>
                <w:rFonts w:ascii="Times New Roman" w:hAnsi="Times New Roman" w:cs="Times New Roman"/>
                <w:sz w:val="24"/>
                <w:szCs w:val="24"/>
              </w:rPr>
            </w:pPr>
          </w:p>
        </w:tc>
        <w:tc>
          <w:tcPr>
            <w:tcW w:w="284" w:type="dxa"/>
          </w:tcPr>
          <w:p w:rsidR="00BC4C9D" w:rsidRPr="00BC4C9D" w:rsidRDefault="00BC4C9D" w:rsidP="00BC4C9D">
            <w:pPr>
              <w:spacing w:after="0" w:line="240" w:lineRule="auto"/>
              <w:rPr>
                <w:rFonts w:ascii="Times New Roman" w:hAnsi="Times New Roman" w:cs="Times New Roman"/>
                <w:sz w:val="24"/>
                <w:szCs w:val="24"/>
              </w:rPr>
            </w:pPr>
          </w:p>
        </w:tc>
        <w:tc>
          <w:tcPr>
            <w:tcW w:w="1669" w:type="dxa"/>
          </w:tcPr>
          <w:p w:rsidR="00BC4C9D" w:rsidRPr="00BC4C9D" w:rsidRDefault="00BC4C9D" w:rsidP="00BC4C9D">
            <w:pPr>
              <w:spacing w:after="0" w:line="240" w:lineRule="auto"/>
              <w:jc w:val="center"/>
              <w:rPr>
                <w:rFonts w:ascii="Times New Roman" w:hAnsi="Times New Roman" w:cs="Times New Roman"/>
                <w:sz w:val="24"/>
                <w:szCs w:val="24"/>
              </w:rPr>
            </w:pPr>
          </w:p>
        </w:tc>
        <w:tc>
          <w:tcPr>
            <w:tcW w:w="426" w:type="dxa"/>
          </w:tcPr>
          <w:p w:rsidR="00BC4C9D" w:rsidRPr="00BC4C9D" w:rsidRDefault="00BC4C9D" w:rsidP="00BC4C9D">
            <w:pPr>
              <w:spacing w:after="0" w:line="240" w:lineRule="auto"/>
              <w:jc w:val="right"/>
              <w:rPr>
                <w:rFonts w:ascii="Times New Roman" w:hAnsi="Times New Roman" w:cs="Times New Roman"/>
                <w:sz w:val="24"/>
                <w:szCs w:val="24"/>
              </w:rPr>
            </w:pPr>
          </w:p>
        </w:tc>
        <w:tc>
          <w:tcPr>
            <w:tcW w:w="317" w:type="dxa"/>
          </w:tcPr>
          <w:p w:rsidR="00BC4C9D" w:rsidRPr="00BC4C9D" w:rsidRDefault="00BC4C9D" w:rsidP="00BC4C9D">
            <w:pPr>
              <w:spacing w:after="0" w:line="240" w:lineRule="auto"/>
              <w:rPr>
                <w:rFonts w:ascii="Times New Roman" w:hAnsi="Times New Roman" w:cs="Times New Roman"/>
                <w:sz w:val="24"/>
                <w:szCs w:val="24"/>
              </w:rPr>
            </w:pPr>
          </w:p>
        </w:tc>
        <w:tc>
          <w:tcPr>
            <w:tcW w:w="675" w:type="dxa"/>
          </w:tcPr>
          <w:p w:rsidR="00BC4C9D" w:rsidRPr="00BC4C9D" w:rsidRDefault="00BC4C9D" w:rsidP="00BC4C9D">
            <w:pPr>
              <w:tabs>
                <w:tab w:val="left" w:pos="3270"/>
              </w:tabs>
              <w:spacing w:after="0" w:line="240" w:lineRule="auto"/>
              <w:rPr>
                <w:rFonts w:ascii="Times New Roman" w:hAnsi="Times New Roman" w:cs="Times New Roman"/>
                <w:sz w:val="24"/>
                <w:szCs w:val="24"/>
              </w:rPr>
            </w:pPr>
          </w:p>
        </w:tc>
        <w:tc>
          <w:tcPr>
            <w:tcW w:w="5602" w:type="dxa"/>
            <w:gridSpan w:val="2"/>
            <w:hideMark/>
          </w:tcPr>
          <w:p w:rsidR="00BC4C9D" w:rsidRPr="00BC4C9D" w:rsidRDefault="00BC4C9D" w:rsidP="00BC4C9D">
            <w:pPr>
              <w:spacing w:after="0" w:line="240" w:lineRule="auto"/>
              <w:jc w:val="center"/>
              <w:rPr>
                <w:rFonts w:ascii="Times New Roman" w:hAnsi="Times New Roman" w:cs="Times New Roman"/>
                <w:i/>
                <w:sz w:val="24"/>
                <w:szCs w:val="24"/>
              </w:rPr>
            </w:pPr>
            <w:r w:rsidRPr="00BC4C9D">
              <w:rPr>
                <w:rFonts w:ascii="Times New Roman" w:hAnsi="Times New Roman" w:cs="Times New Roman"/>
                <w:i/>
              </w:rPr>
              <w:t>(подпись, фамилия работника органов местного самоуправления, ответственного  за прием документов)</w:t>
            </w:r>
          </w:p>
        </w:tc>
      </w:tr>
    </w:tbl>
    <w:p w:rsidR="00BC4C9D" w:rsidRPr="00BC4C9D" w:rsidRDefault="00BC4C9D" w:rsidP="00BC4C9D">
      <w:pPr>
        <w:rPr>
          <w:rFonts w:ascii="Times New Roman" w:hAnsi="Times New Roman" w:cs="Times New Roman"/>
        </w:rPr>
        <w:sectPr w:rsidR="00BC4C9D" w:rsidRPr="00BC4C9D">
          <w:footnotePr>
            <w:numRestart w:val="eachPage"/>
          </w:footnotePr>
          <w:pgSz w:w="11906" w:h="16838"/>
          <w:pgMar w:top="1077" w:right="1134" w:bottom="851" w:left="1701" w:header="709" w:footer="709" w:gutter="0"/>
          <w:pgNumType w:start="0"/>
          <w:cols w:space="720"/>
        </w:sectPr>
      </w:pPr>
    </w:p>
    <w:p w:rsidR="00BC4C9D" w:rsidRPr="00BC4C9D" w:rsidRDefault="00BC4C9D" w:rsidP="00BC4C9D">
      <w:pPr>
        <w:rPr>
          <w:rFonts w:ascii="Times New Roman" w:hAnsi="Times New Roman" w:cs="Times New Roman"/>
        </w:rPr>
        <w:sectPr w:rsidR="00BC4C9D" w:rsidRPr="00BC4C9D">
          <w:footnotePr>
            <w:numRestart w:val="eachPage"/>
          </w:footnotePr>
          <w:type w:val="continuous"/>
          <w:pgSz w:w="11906" w:h="16838"/>
          <w:pgMar w:top="1077" w:right="1134" w:bottom="851" w:left="1701" w:header="709" w:footer="709" w:gutter="0"/>
          <w:pgNumType w:start="0"/>
          <w:cols w:space="720"/>
        </w:sectPr>
      </w:pPr>
    </w:p>
    <w:p w:rsidR="00BC4C9D" w:rsidRPr="00BC4C9D" w:rsidRDefault="00BC4C9D" w:rsidP="006A4693">
      <w:pPr>
        <w:spacing w:after="0" w:line="240" w:lineRule="auto"/>
        <w:ind w:left="5220" w:right="-441"/>
        <w:jc w:val="right"/>
        <w:rPr>
          <w:rFonts w:ascii="Times New Roman" w:hAnsi="Times New Roman" w:cs="Times New Roman"/>
          <w:sz w:val="20"/>
          <w:szCs w:val="20"/>
        </w:rPr>
      </w:pPr>
      <w:r w:rsidRPr="00BC4C9D">
        <w:rPr>
          <w:rFonts w:ascii="Times New Roman" w:hAnsi="Times New Roman" w:cs="Times New Roman"/>
          <w:sz w:val="20"/>
          <w:szCs w:val="20"/>
        </w:rPr>
        <w:lastRenderedPageBreak/>
        <w:t>Приложение 4</w:t>
      </w:r>
      <w:r w:rsidRPr="00BC4C9D">
        <w:rPr>
          <w:rFonts w:ascii="Times New Roman" w:hAnsi="Times New Roman" w:cs="Times New Roman"/>
          <w:sz w:val="20"/>
          <w:szCs w:val="20"/>
        </w:rPr>
        <w:br/>
        <w:t>к Положению о порядке проведения</w:t>
      </w:r>
    </w:p>
    <w:p w:rsidR="00BC4C9D" w:rsidRPr="00BC4C9D" w:rsidRDefault="00BC4C9D" w:rsidP="006A4693">
      <w:pPr>
        <w:spacing w:after="0" w:line="240" w:lineRule="auto"/>
        <w:ind w:left="5220" w:right="-441"/>
        <w:jc w:val="right"/>
        <w:rPr>
          <w:rFonts w:ascii="Times New Roman" w:hAnsi="Times New Roman" w:cs="Times New Roman"/>
          <w:sz w:val="20"/>
          <w:szCs w:val="20"/>
        </w:rPr>
      </w:pPr>
      <w:r w:rsidRPr="00BC4C9D">
        <w:rPr>
          <w:rFonts w:ascii="Times New Roman" w:hAnsi="Times New Roman" w:cs="Times New Roman"/>
          <w:sz w:val="20"/>
          <w:szCs w:val="20"/>
        </w:rPr>
        <w:t>конкурса по отбору кандидат</w:t>
      </w:r>
      <w:r w:rsidR="00D37E7B">
        <w:rPr>
          <w:rFonts w:ascii="Times New Roman" w:hAnsi="Times New Roman" w:cs="Times New Roman"/>
          <w:sz w:val="20"/>
          <w:szCs w:val="20"/>
        </w:rPr>
        <w:t>ур</w:t>
      </w:r>
      <w:r w:rsidRPr="00BC4C9D">
        <w:rPr>
          <w:rFonts w:ascii="Times New Roman" w:hAnsi="Times New Roman" w:cs="Times New Roman"/>
          <w:sz w:val="20"/>
          <w:szCs w:val="20"/>
        </w:rPr>
        <w:t xml:space="preserve"> на должность Главы Малиновского сельсовета Ачинского района </w:t>
      </w:r>
    </w:p>
    <w:p w:rsidR="00BC4C9D" w:rsidRPr="00BC4C9D" w:rsidRDefault="00BC4C9D" w:rsidP="006A4693">
      <w:pPr>
        <w:spacing w:after="0"/>
        <w:ind w:left="5220" w:right="-441"/>
        <w:rPr>
          <w:rFonts w:ascii="Times New Roman" w:hAnsi="Times New Roman" w:cs="Times New Roman"/>
        </w:rPr>
      </w:pPr>
    </w:p>
    <w:p w:rsidR="00BC4C9D" w:rsidRPr="00BC4C9D" w:rsidRDefault="00BC4C9D" w:rsidP="00BC4C9D">
      <w:pPr>
        <w:ind w:left="5220" w:right="-441"/>
        <w:rPr>
          <w:rFonts w:ascii="Times New Roman" w:hAnsi="Times New Roman" w:cs="Times New Roman"/>
        </w:rPr>
      </w:pPr>
    </w:p>
    <w:p w:rsidR="00BC4C9D" w:rsidRPr="00BC4C9D" w:rsidRDefault="00BC4C9D" w:rsidP="00BC4C9D">
      <w:pPr>
        <w:ind w:right="-441"/>
        <w:jc w:val="center"/>
        <w:rPr>
          <w:rFonts w:ascii="Times New Roman" w:hAnsi="Times New Roman" w:cs="Times New Roman"/>
          <w:sz w:val="24"/>
          <w:szCs w:val="24"/>
        </w:rPr>
      </w:pPr>
      <w:r w:rsidRPr="00BC4C9D">
        <w:rPr>
          <w:rFonts w:ascii="Times New Roman" w:hAnsi="Times New Roman" w:cs="Times New Roman"/>
        </w:rPr>
        <w:t>Оценочный лист члена конкурсной комиссии</w:t>
      </w:r>
    </w:p>
    <w:p w:rsidR="00BC4C9D" w:rsidRPr="00BC4C9D" w:rsidRDefault="00BC4C9D" w:rsidP="00BC4C9D">
      <w:pPr>
        <w:ind w:right="-441"/>
        <w:jc w:val="center"/>
        <w:rPr>
          <w:rFonts w:ascii="Times New Roman" w:hAnsi="Times New Roman" w:cs="Times New Roman"/>
        </w:rPr>
      </w:pPr>
      <w:r w:rsidRPr="00BC4C9D">
        <w:rPr>
          <w:rFonts w:ascii="Times New Roman" w:hAnsi="Times New Roman" w:cs="Times New Roman"/>
        </w:rPr>
        <w:t>_____________________________</w:t>
      </w:r>
    </w:p>
    <w:p w:rsidR="00BC4C9D" w:rsidRPr="00BC4C9D" w:rsidRDefault="00BC4C9D" w:rsidP="00BC4C9D">
      <w:pPr>
        <w:ind w:right="-441"/>
        <w:jc w:val="center"/>
        <w:rPr>
          <w:rFonts w:ascii="Times New Roman" w:hAnsi="Times New Roman" w:cs="Times New Roman"/>
        </w:rPr>
      </w:pPr>
      <w:r w:rsidRPr="00BC4C9D">
        <w:rPr>
          <w:rFonts w:ascii="Times New Roman" w:hAnsi="Times New Roman" w:cs="Times New Roman"/>
        </w:rPr>
        <w:t>(ф.и.о.)</w:t>
      </w:r>
    </w:p>
    <w:tbl>
      <w:tblPr>
        <w:tblpPr w:leftFromText="180" w:rightFromText="180" w:vertAnchor="text" w:horzAnchor="margin" w:tblpXSpec="center"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3334"/>
        <w:gridCol w:w="2986"/>
        <w:gridCol w:w="2620"/>
      </w:tblGrid>
      <w:tr w:rsidR="00BC4C9D" w:rsidRPr="00BC4C9D" w:rsidTr="00BC4C9D">
        <w:tc>
          <w:tcPr>
            <w:tcW w:w="64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288"/>
              <w:rPr>
                <w:rFonts w:ascii="Times New Roman" w:hAnsi="Times New Roman" w:cs="Times New Roman"/>
                <w:sz w:val="24"/>
                <w:szCs w:val="24"/>
              </w:rPr>
            </w:pPr>
            <w:r w:rsidRPr="00BC4C9D">
              <w:rPr>
                <w:rFonts w:ascii="Times New Roman" w:hAnsi="Times New Roman" w:cs="Times New Roman"/>
              </w:rPr>
              <w:t>№</w:t>
            </w:r>
          </w:p>
        </w:tc>
        <w:tc>
          <w:tcPr>
            <w:tcW w:w="342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left="72" w:right="72"/>
              <w:jc w:val="center"/>
              <w:rPr>
                <w:rFonts w:ascii="Times New Roman" w:hAnsi="Times New Roman" w:cs="Times New Roman"/>
                <w:sz w:val="24"/>
                <w:szCs w:val="24"/>
              </w:rPr>
            </w:pPr>
            <w:r w:rsidRPr="00BC4C9D">
              <w:rPr>
                <w:rFonts w:ascii="Times New Roman" w:hAnsi="Times New Roman" w:cs="Times New Roman"/>
              </w:rPr>
              <w:t>Ф.И.О. кандидата</w:t>
            </w:r>
          </w:p>
        </w:tc>
        <w:tc>
          <w:tcPr>
            <w:tcW w:w="3060"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tabs>
                <w:tab w:val="left" w:pos="72"/>
              </w:tabs>
              <w:jc w:val="center"/>
              <w:rPr>
                <w:rFonts w:ascii="Times New Roman" w:hAnsi="Times New Roman" w:cs="Times New Roman"/>
                <w:sz w:val="24"/>
                <w:szCs w:val="24"/>
              </w:rPr>
            </w:pPr>
            <w:r w:rsidRPr="00BC4C9D">
              <w:rPr>
                <w:rFonts w:ascii="Times New Roman" w:hAnsi="Times New Roman" w:cs="Times New Roman"/>
              </w:rPr>
              <w:t xml:space="preserve">1 этап </w:t>
            </w:r>
          </w:p>
          <w:p w:rsidR="00BC4C9D" w:rsidRPr="00BC4C9D" w:rsidRDefault="00BC4C9D">
            <w:pPr>
              <w:tabs>
                <w:tab w:val="left" w:pos="72"/>
              </w:tabs>
              <w:jc w:val="center"/>
              <w:rPr>
                <w:rFonts w:ascii="Times New Roman" w:hAnsi="Times New Roman" w:cs="Times New Roman"/>
                <w:sz w:val="24"/>
                <w:szCs w:val="24"/>
              </w:rPr>
            </w:pPr>
            <w:r w:rsidRPr="00BC4C9D">
              <w:rPr>
                <w:rFonts w:ascii="Times New Roman" w:hAnsi="Times New Roman" w:cs="Times New Roman"/>
              </w:rPr>
              <w:t>(максимум 5 баллов)</w:t>
            </w:r>
          </w:p>
        </w:tc>
        <w:tc>
          <w:tcPr>
            <w:tcW w:w="2677"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49"/>
              <w:jc w:val="center"/>
              <w:rPr>
                <w:rFonts w:ascii="Times New Roman" w:hAnsi="Times New Roman" w:cs="Times New Roman"/>
                <w:sz w:val="24"/>
                <w:szCs w:val="24"/>
              </w:rPr>
            </w:pPr>
            <w:r w:rsidRPr="00BC4C9D">
              <w:rPr>
                <w:rFonts w:ascii="Times New Roman" w:hAnsi="Times New Roman" w:cs="Times New Roman"/>
              </w:rPr>
              <w:t xml:space="preserve">2 этап </w:t>
            </w:r>
          </w:p>
          <w:p w:rsidR="00BC4C9D" w:rsidRPr="00BC4C9D" w:rsidRDefault="00BC4C9D">
            <w:pPr>
              <w:ind w:right="49"/>
              <w:jc w:val="center"/>
              <w:rPr>
                <w:rFonts w:ascii="Times New Roman" w:hAnsi="Times New Roman" w:cs="Times New Roman"/>
                <w:sz w:val="24"/>
                <w:szCs w:val="24"/>
              </w:rPr>
            </w:pPr>
            <w:r w:rsidRPr="00BC4C9D">
              <w:rPr>
                <w:rFonts w:ascii="Times New Roman" w:hAnsi="Times New Roman" w:cs="Times New Roman"/>
              </w:rPr>
              <w:t>(максимум 10 баллов)</w:t>
            </w:r>
          </w:p>
        </w:tc>
      </w:tr>
      <w:tr w:rsidR="00BC4C9D" w:rsidRPr="00BC4C9D" w:rsidTr="00BC4C9D">
        <w:tc>
          <w:tcPr>
            <w:tcW w:w="64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288"/>
              <w:rPr>
                <w:rFonts w:ascii="Times New Roman" w:hAnsi="Times New Roman" w:cs="Times New Roman"/>
                <w:sz w:val="24"/>
                <w:szCs w:val="24"/>
              </w:rPr>
            </w:pPr>
            <w:r w:rsidRPr="00BC4C9D">
              <w:rPr>
                <w:rFonts w:ascii="Times New Roman" w:hAnsi="Times New Roman" w:cs="Times New Roman"/>
              </w:rPr>
              <w:t>1</w:t>
            </w:r>
          </w:p>
        </w:tc>
        <w:tc>
          <w:tcPr>
            <w:tcW w:w="342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2677"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r>
      <w:tr w:rsidR="00BC4C9D" w:rsidRPr="00BC4C9D" w:rsidTr="00BC4C9D">
        <w:tc>
          <w:tcPr>
            <w:tcW w:w="64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288"/>
              <w:rPr>
                <w:rFonts w:ascii="Times New Roman" w:hAnsi="Times New Roman" w:cs="Times New Roman"/>
                <w:sz w:val="24"/>
                <w:szCs w:val="24"/>
              </w:rPr>
            </w:pPr>
            <w:r w:rsidRPr="00BC4C9D">
              <w:rPr>
                <w:rFonts w:ascii="Times New Roman" w:hAnsi="Times New Roman" w:cs="Times New Roman"/>
              </w:rPr>
              <w:t>2</w:t>
            </w:r>
          </w:p>
        </w:tc>
        <w:tc>
          <w:tcPr>
            <w:tcW w:w="342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2677"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r>
      <w:tr w:rsidR="00BC4C9D" w:rsidRPr="00BC4C9D" w:rsidTr="00BC4C9D">
        <w:tc>
          <w:tcPr>
            <w:tcW w:w="648" w:type="dxa"/>
            <w:tcBorders>
              <w:top w:val="single" w:sz="4" w:space="0" w:color="auto"/>
              <w:left w:val="single" w:sz="4" w:space="0" w:color="auto"/>
              <w:bottom w:val="single" w:sz="4" w:space="0" w:color="auto"/>
              <w:right w:val="single" w:sz="4" w:space="0" w:color="auto"/>
            </w:tcBorders>
            <w:vAlign w:val="center"/>
            <w:hideMark/>
          </w:tcPr>
          <w:p w:rsidR="00BC4C9D" w:rsidRPr="00BC4C9D" w:rsidRDefault="00BC4C9D">
            <w:pPr>
              <w:ind w:right="-288"/>
              <w:rPr>
                <w:rFonts w:ascii="Times New Roman" w:hAnsi="Times New Roman" w:cs="Times New Roman"/>
                <w:sz w:val="24"/>
                <w:szCs w:val="24"/>
              </w:rPr>
            </w:pPr>
            <w:r w:rsidRPr="00BC4C9D">
              <w:rPr>
                <w:rFonts w:ascii="Times New Roman" w:hAnsi="Times New Roman" w:cs="Times New Roman"/>
              </w:rPr>
              <w:t>3</w:t>
            </w:r>
          </w:p>
        </w:tc>
        <w:tc>
          <w:tcPr>
            <w:tcW w:w="342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c>
          <w:tcPr>
            <w:tcW w:w="2677" w:type="dxa"/>
            <w:tcBorders>
              <w:top w:val="single" w:sz="4" w:space="0" w:color="auto"/>
              <w:left w:val="single" w:sz="4" w:space="0" w:color="auto"/>
              <w:bottom w:val="single" w:sz="4" w:space="0" w:color="auto"/>
              <w:right w:val="single" w:sz="4" w:space="0" w:color="auto"/>
            </w:tcBorders>
          </w:tcPr>
          <w:p w:rsidR="00BC4C9D" w:rsidRPr="00BC4C9D" w:rsidRDefault="00BC4C9D">
            <w:pPr>
              <w:ind w:right="-441"/>
              <w:jc w:val="center"/>
              <w:rPr>
                <w:rFonts w:ascii="Times New Roman" w:hAnsi="Times New Roman" w:cs="Times New Roman"/>
                <w:sz w:val="24"/>
                <w:szCs w:val="24"/>
              </w:rPr>
            </w:pPr>
          </w:p>
        </w:tc>
      </w:tr>
    </w:tbl>
    <w:p w:rsidR="00BC4C9D" w:rsidRPr="00BC4C9D" w:rsidRDefault="00BC4C9D" w:rsidP="00BC4C9D">
      <w:pPr>
        <w:ind w:right="-441"/>
        <w:jc w:val="center"/>
        <w:rPr>
          <w:rFonts w:ascii="Times New Roman" w:hAnsi="Times New Roman" w:cs="Times New Roman"/>
          <w:sz w:val="28"/>
          <w:szCs w:val="28"/>
        </w:rPr>
      </w:pPr>
    </w:p>
    <w:p w:rsidR="00BC4C9D" w:rsidRPr="00BC4C9D" w:rsidRDefault="00BC4C9D" w:rsidP="00BC4C9D">
      <w:pPr>
        <w:ind w:right="-441"/>
        <w:jc w:val="center"/>
        <w:rPr>
          <w:rFonts w:ascii="Times New Roman" w:hAnsi="Times New Roman" w:cs="Times New Roman"/>
          <w:sz w:val="28"/>
          <w:szCs w:val="28"/>
        </w:rPr>
      </w:pPr>
    </w:p>
    <w:p w:rsidR="00BC4C9D" w:rsidRPr="00BC4C9D" w:rsidRDefault="00BC4C9D" w:rsidP="00BC4C9D">
      <w:pPr>
        <w:ind w:right="-441"/>
        <w:jc w:val="center"/>
        <w:rPr>
          <w:rFonts w:ascii="Times New Roman" w:hAnsi="Times New Roman" w:cs="Times New Roman"/>
          <w:sz w:val="28"/>
          <w:szCs w:val="28"/>
        </w:rPr>
      </w:pPr>
    </w:p>
    <w:p w:rsidR="00BC4C9D" w:rsidRPr="00BC4C9D" w:rsidRDefault="00BC4C9D" w:rsidP="00BC4C9D">
      <w:pPr>
        <w:rPr>
          <w:rFonts w:ascii="Times New Roman" w:hAnsi="Times New Roman" w:cs="Times New Roman"/>
          <w:sz w:val="24"/>
          <w:szCs w:val="24"/>
        </w:rPr>
      </w:pPr>
    </w:p>
    <w:p w:rsidR="00424023" w:rsidRPr="00BC4C9D" w:rsidRDefault="00424023">
      <w:pPr>
        <w:rPr>
          <w:rFonts w:ascii="Times New Roman" w:hAnsi="Times New Roman" w:cs="Times New Roman"/>
        </w:rPr>
      </w:pPr>
    </w:p>
    <w:sectPr w:rsidR="00424023" w:rsidRPr="00BC4C9D" w:rsidSect="0086414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2C9" w:rsidRDefault="00AA52C9" w:rsidP="00BC4C9D">
      <w:pPr>
        <w:spacing w:after="0" w:line="240" w:lineRule="auto"/>
      </w:pPr>
      <w:r>
        <w:separator/>
      </w:r>
    </w:p>
  </w:endnote>
  <w:endnote w:type="continuationSeparator" w:id="1">
    <w:p w:rsidR="00AA52C9" w:rsidRDefault="00AA52C9" w:rsidP="00BC4C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2C9" w:rsidRDefault="00AA52C9" w:rsidP="00BC4C9D">
      <w:pPr>
        <w:spacing w:after="0" w:line="240" w:lineRule="auto"/>
      </w:pPr>
      <w:r>
        <w:separator/>
      </w:r>
    </w:p>
  </w:footnote>
  <w:footnote w:type="continuationSeparator" w:id="1">
    <w:p w:rsidR="00AA52C9" w:rsidRDefault="00AA52C9" w:rsidP="00BC4C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693" w:rsidRPr="006A4693" w:rsidRDefault="006A4693" w:rsidP="006A4693">
    <w:pPr>
      <w:pStyle w:val="a9"/>
      <w:jc w:val="right"/>
      <w:rPr>
        <w:rFonts w:ascii="Times New Roman" w:hAnsi="Times New Roman" w:cs="Times New Roman"/>
        <w:i/>
      </w:rPr>
    </w:pPr>
    <w:r w:rsidRPr="006A4693">
      <w:rPr>
        <w:rFonts w:ascii="Times New Roman" w:hAnsi="Times New Roman" w:cs="Times New Roman"/>
        <w:i/>
      </w:rPr>
      <w:t xml:space="preserve">Актуальная редакция на </w:t>
    </w:r>
    <w:r w:rsidR="00D37E7B">
      <w:rPr>
        <w:rFonts w:ascii="Times New Roman" w:hAnsi="Times New Roman" w:cs="Times New Roman"/>
        <w:i/>
      </w:rPr>
      <w:t>16</w:t>
    </w:r>
    <w:r w:rsidRPr="006A4693">
      <w:rPr>
        <w:rFonts w:ascii="Times New Roman" w:hAnsi="Times New Roman" w:cs="Times New Roman"/>
        <w:i/>
      </w:rPr>
      <w:t>.</w:t>
    </w:r>
    <w:r w:rsidR="00D37E7B">
      <w:rPr>
        <w:rFonts w:ascii="Times New Roman" w:hAnsi="Times New Roman" w:cs="Times New Roman"/>
        <w:i/>
      </w:rPr>
      <w:t>10</w:t>
    </w:r>
    <w:r w:rsidRPr="006A4693">
      <w:rPr>
        <w:rFonts w:ascii="Times New Roman" w:hAnsi="Times New Roman" w:cs="Times New Roman"/>
        <w:i/>
      </w:rPr>
      <w:t>.201</w:t>
    </w:r>
    <w:r w:rsidR="00B106F9">
      <w:rPr>
        <w:rFonts w:ascii="Times New Roman" w:hAnsi="Times New Roman" w:cs="Times New Roman"/>
        <w:i/>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CE45E3"/>
    <w:multiLevelType w:val="hybridMultilevel"/>
    <w:tmpl w:val="1C3A5990"/>
    <w:lvl w:ilvl="0" w:tplc="73249302">
      <w:start w:val="1"/>
      <w:numFmt w:val="decimal"/>
      <w:lvlText w:val="%1)"/>
      <w:lvlJc w:val="left"/>
      <w:pPr>
        <w:ind w:left="1080" w:hanging="360"/>
      </w:pPr>
      <w:rPr>
        <w:rFonts w:ascii="Times New Roman" w:hAnsi="Times New Roman" w:cs="Times New Roman" w:hint="default"/>
        <w:color w:val="auto"/>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Restart w:val="eachPage"/>
    <w:footnote w:id="0"/>
    <w:footnote w:id="1"/>
  </w:footnotePr>
  <w:endnotePr>
    <w:endnote w:id="0"/>
    <w:endnote w:id="1"/>
  </w:endnotePr>
  <w:compat>
    <w:useFELayout/>
  </w:compat>
  <w:rsids>
    <w:rsidRoot w:val="00BC4C9D"/>
    <w:rsid w:val="00381B0A"/>
    <w:rsid w:val="00384438"/>
    <w:rsid w:val="00424023"/>
    <w:rsid w:val="006A4693"/>
    <w:rsid w:val="00711C5D"/>
    <w:rsid w:val="00864140"/>
    <w:rsid w:val="00945D2A"/>
    <w:rsid w:val="00AA52C9"/>
    <w:rsid w:val="00B106F9"/>
    <w:rsid w:val="00BC4C9D"/>
    <w:rsid w:val="00D22D00"/>
    <w:rsid w:val="00D37E7B"/>
    <w:rsid w:val="00F233D8"/>
    <w:rsid w:val="00FA720A"/>
    <w:rsid w:val="00FC51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1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1"/>
    <w:semiHidden/>
    <w:unhideWhenUsed/>
    <w:rsid w:val="00BC4C9D"/>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uiPriority w:val="99"/>
    <w:semiHidden/>
    <w:rsid w:val="00BC4C9D"/>
    <w:rPr>
      <w:sz w:val="20"/>
      <w:szCs w:val="20"/>
    </w:rPr>
  </w:style>
  <w:style w:type="paragraph" w:customStyle="1" w:styleId="ConsNonformat">
    <w:name w:val="ConsNonformat"/>
    <w:rsid w:val="00BC4C9D"/>
    <w:pPr>
      <w:autoSpaceDE w:val="0"/>
      <w:autoSpaceDN w:val="0"/>
      <w:adjustRightInd w:val="0"/>
      <w:spacing w:after="0" w:line="240" w:lineRule="auto"/>
    </w:pPr>
    <w:rPr>
      <w:rFonts w:ascii="Courier New" w:eastAsia="Times New Roman" w:hAnsi="Courier New" w:cs="Courier New"/>
      <w:sz w:val="20"/>
      <w:szCs w:val="20"/>
    </w:rPr>
  </w:style>
  <w:style w:type="character" w:styleId="a5">
    <w:name w:val="footnote reference"/>
    <w:semiHidden/>
    <w:unhideWhenUsed/>
    <w:rsid w:val="00BC4C9D"/>
    <w:rPr>
      <w:vertAlign w:val="superscript"/>
    </w:rPr>
  </w:style>
  <w:style w:type="character" w:customStyle="1" w:styleId="1">
    <w:name w:val="Текст сноски Знак1"/>
    <w:basedOn w:val="a0"/>
    <w:link w:val="a3"/>
    <w:semiHidden/>
    <w:locked/>
    <w:rsid w:val="00BC4C9D"/>
    <w:rPr>
      <w:rFonts w:ascii="Times New Roman" w:eastAsia="Times New Roman" w:hAnsi="Times New Roman" w:cs="Times New Roman"/>
      <w:sz w:val="20"/>
      <w:szCs w:val="20"/>
    </w:rPr>
  </w:style>
  <w:style w:type="character" w:customStyle="1" w:styleId="blk3">
    <w:name w:val="blk3"/>
    <w:basedOn w:val="a0"/>
    <w:rsid w:val="00BC4C9D"/>
    <w:rPr>
      <w:vanish w:val="0"/>
      <w:webHidden w:val="0"/>
      <w:specVanish w:val="0"/>
    </w:rPr>
  </w:style>
  <w:style w:type="character" w:styleId="a6">
    <w:name w:val="Hyperlink"/>
    <w:basedOn w:val="a0"/>
    <w:uiPriority w:val="99"/>
    <w:semiHidden/>
    <w:unhideWhenUsed/>
    <w:rsid w:val="00BC4C9D"/>
    <w:rPr>
      <w:color w:val="0000FF"/>
      <w:u w:val="single"/>
    </w:rPr>
  </w:style>
  <w:style w:type="paragraph" w:styleId="a7">
    <w:name w:val="Balloon Text"/>
    <w:basedOn w:val="a"/>
    <w:link w:val="a8"/>
    <w:uiPriority w:val="99"/>
    <w:semiHidden/>
    <w:unhideWhenUsed/>
    <w:rsid w:val="00BC4C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4C9D"/>
    <w:rPr>
      <w:rFonts w:ascii="Tahoma" w:hAnsi="Tahoma" w:cs="Tahoma"/>
      <w:sz w:val="16"/>
      <w:szCs w:val="16"/>
    </w:rPr>
  </w:style>
  <w:style w:type="paragraph" w:styleId="a9">
    <w:name w:val="header"/>
    <w:basedOn w:val="a"/>
    <w:link w:val="aa"/>
    <w:uiPriority w:val="99"/>
    <w:semiHidden/>
    <w:unhideWhenUsed/>
    <w:rsid w:val="006A4693"/>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6A4693"/>
  </w:style>
  <w:style w:type="paragraph" w:styleId="ab">
    <w:name w:val="footer"/>
    <w:basedOn w:val="a"/>
    <w:link w:val="ac"/>
    <w:uiPriority w:val="99"/>
    <w:semiHidden/>
    <w:unhideWhenUsed/>
    <w:rsid w:val="006A4693"/>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6A4693"/>
  </w:style>
</w:styles>
</file>

<file path=word/webSettings.xml><?xml version="1.0" encoding="utf-8"?>
<w:webSettings xmlns:r="http://schemas.openxmlformats.org/officeDocument/2006/relationships" xmlns:w="http://schemas.openxmlformats.org/wordprocessingml/2006/main">
  <w:divs>
    <w:div w:id="87191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03551-D994-4D14-B2EC-8BD78C6D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3902</Words>
  <Characters>22246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Inessa</dc:creator>
  <cp:lastModifiedBy>Inessa</cp:lastModifiedBy>
  <cp:revision>7</cp:revision>
  <cp:lastPrinted>2017-05-03T05:36:00Z</cp:lastPrinted>
  <dcterms:created xsi:type="dcterms:W3CDTF">2018-09-05T11:28:00Z</dcterms:created>
  <dcterms:modified xsi:type="dcterms:W3CDTF">2018-10-17T05:42:00Z</dcterms:modified>
</cp:coreProperties>
</file>